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3"/>
        <w:ind w:left="0"/>
        <w:rPr>
          <w:rFonts w:ascii="Times New Roman"/>
          <w:sz w:val="26"/>
        </w:rPr>
      </w:pPr>
    </w:p>
    <w:p>
      <w:pPr>
        <w:pStyle w:val="Title"/>
      </w:pPr>
      <w:r>
        <w:rPr/>
        <mc:AlternateContent>
          <mc:Choice Requires="wps">
            <w:drawing>
              <wp:anchor distT="0" distB="0" distL="0" distR="0" allowOverlap="1" layoutInCell="1" locked="0" behindDoc="0" simplePos="0" relativeHeight="15732224">
                <wp:simplePos x="0" y="0"/>
                <wp:positionH relativeFrom="page">
                  <wp:posOffset>720090</wp:posOffset>
                </wp:positionH>
                <wp:positionV relativeFrom="paragraph">
                  <wp:posOffset>-187308</wp:posOffset>
                </wp:positionV>
                <wp:extent cx="1180465" cy="71501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1180465" cy="715010"/>
                        </a:xfrm>
                        <a:prstGeom prst="rect">
                          <a:avLst/>
                        </a:prstGeom>
                        <a:ln w="9525">
                          <a:solidFill>
                            <a:srgbClr val="C0C0C0"/>
                          </a:solidFill>
                          <a:prstDash val="solid"/>
                        </a:ln>
                      </wps:spPr>
                      <wps:txbx>
                        <w:txbxContent>
                          <w:p>
                            <w:pPr>
                              <w:spacing w:line="240" w:lineRule="auto" w:before="43"/>
                              <w:rPr>
                                <w:i/>
                                <w:sz w:val="20"/>
                              </w:rPr>
                            </w:pPr>
                          </w:p>
                          <w:p>
                            <w:pPr>
                              <w:spacing w:line="247" w:lineRule="auto" w:before="0"/>
                              <w:ind w:left="471" w:right="467" w:firstLine="141"/>
                              <w:jc w:val="left"/>
                              <w:rPr>
                                <w:rFonts w:ascii="Times New Roman"/>
                                <w:i/>
                                <w:sz w:val="20"/>
                              </w:rPr>
                            </w:pPr>
                            <w:r>
                              <w:rPr>
                                <w:rFonts w:ascii="Times New Roman"/>
                                <w:i/>
                                <w:spacing w:val="-2"/>
                                <w:sz w:val="20"/>
                              </w:rPr>
                              <w:t>Bollo</w:t>
                            </w:r>
                            <w:r>
                              <w:rPr>
                                <w:rFonts w:ascii="Times New Roman"/>
                                <w:b/>
                                <w:i/>
                                <w:spacing w:val="-2"/>
                                <w:sz w:val="20"/>
                                <w:vertAlign w:val="superscript"/>
                              </w:rPr>
                              <w:t>(</w:t>
                            </w:r>
                            <w:r>
                              <w:rPr>
                                <w:rFonts w:ascii="Times New Roman"/>
                                <w:b/>
                                <w:i/>
                                <w:spacing w:val="-2"/>
                                <w:sz w:val="20"/>
                                <w:vertAlign w:val="baseline"/>
                              </w:rPr>
                              <w:t>*</w:t>
                            </w:r>
                            <w:r>
                              <w:rPr>
                                <w:rFonts w:ascii="Times New Roman"/>
                                <w:b/>
                                <w:i/>
                                <w:spacing w:val="-2"/>
                                <w:sz w:val="20"/>
                                <w:vertAlign w:val="superscript"/>
                              </w:rPr>
                              <w:t>)</w:t>
                            </w:r>
                            <w:r>
                              <w:rPr>
                                <w:rFonts w:ascii="Times New Roman"/>
                                <w:b/>
                                <w:i/>
                                <w:spacing w:val="-2"/>
                                <w:sz w:val="20"/>
                                <w:vertAlign w:val="baseline"/>
                              </w:rPr>
                              <w:t> </w:t>
                            </w:r>
                            <w:r>
                              <w:rPr>
                                <w:rFonts w:ascii="Times New Roman"/>
                                <w:i/>
                                <w:sz w:val="20"/>
                                <w:vertAlign w:val="baseline"/>
                              </w:rPr>
                              <w:t>Euro</w:t>
                            </w:r>
                            <w:r>
                              <w:rPr>
                                <w:rFonts w:ascii="Times New Roman"/>
                                <w:i/>
                                <w:spacing w:val="-13"/>
                                <w:sz w:val="20"/>
                                <w:vertAlign w:val="baseline"/>
                              </w:rPr>
                              <w:t> </w:t>
                            </w:r>
                            <w:r>
                              <w:rPr>
                                <w:rFonts w:ascii="Times New Roman"/>
                                <w:i/>
                                <w:sz w:val="20"/>
                                <w:vertAlign w:val="baseline"/>
                              </w:rPr>
                              <w:t>16,00</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56.700001pt;margin-top:-14.748731pt;width:92.95pt;height:56.3pt;mso-position-horizontal-relative:page;mso-position-vertical-relative:paragraph;z-index:15732224" type="#_x0000_t202" id="docshape1" filled="false" stroked="true" strokeweight=".75pt" strokecolor="#c0c0c0">
                <v:textbox inset="0,0,0,0">
                  <w:txbxContent>
                    <w:p>
                      <w:pPr>
                        <w:spacing w:line="240" w:lineRule="auto" w:before="43"/>
                        <w:rPr>
                          <w:i/>
                          <w:sz w:val="20"/>
                        </w:rPr>
                      </w:pPr>
                    </w:p>
                    <w:p>
                      <w:pPr>
                        <w:spacing w:line="247" w:lineRule="auto" w:before="0"/>
                        <w:ind w:left="471" w:right="467" w:firstLine="141"/>
                        <w:jc w:val="left"/>
                        <w:rPr>
                          <w:rFonts w:ascii="Times New Roman"/>
                          <w:i/>
                          <w:sz w:val="20"/>
                        </w:rPr>
                      </w:pPr>
                      <w:r>
                        <w:rPr>
                          <w:rFonts w:ascii="Times New Roman"/>
                          <w:i/>
                          <w:spacing w:val="-2"/>
                          <w:sz w:val="20"/>
                        </w:rPr>
                        <w:t>Bollo</w:t>
                      </w:r>
                      <w:r>
                        <w:rPr>
                          <w:rFonts w:ascii="Times New Roman"/>
                          <w:b/>
                          <w:i/>
                          <w:spacing w:val="-2"/>
                          <w:sz w:val="20"/>
                          <w:vertAlign w:val="superscript"/>
                        </w:rPr>
                        <w:t>(</w:t>
                      </w:r>
                      <w:r>
                        <w:rPr>
                          <w:rFonts w:ascii="Times New Roman"/>
                          <w:b/>
                          <w:i/>
                          <w:spacing w:val="-2"/>
                          <w:sz w:val="20"/>
                          <w:vertAlign w:val="baseline"/>
                        </w:rPr>
                        <w:t>*</w:t>
                      </w:r>
                      <w:r>
                        <w:rPr>
                          <w:rFonts w:ascii="Times New Roman"/>
                          <w:b/>
                          <w:i/>
                          <w:spacing w:val="-2"/>
                          <w:sz w:val="20"/>
                          <w:vertAlign w:val="superscript"/>
                        </w:rPr>
                        <w:t>)</w:t>
                      </w:r>
                      <w:r>
                        <w:rPr>
                          <w:rFonts w:ascii="Times New Roman"/>
                          <w:b/>
                          <w:i/>
                          <w:spacing w:val="-2"/>
                          <w:sz w:val="20"/>
                          <w:vertAlign w:val="baseline"/>
                        </w:rPr>
                        <w:t> </w:t>
                      </w:r>
                      <w:r>
                        <w:rPr>
                          <w:rFonts w:ascii="Times New Roman"/>
                          <w:i/>
                          <w:sz w:val="20"/>
                          <w:vertAlign w:val="baseline"/>
                        </w:rPr>
                        <w:t>Euro</w:t>
                      </w:r>
                      <w:r>
                        <w:rPr>
                          <w:rFonts w:ascii="Times New Roman"/>
                          <w:i/>
                          <w:spacing w:val="-13"/>
                          <w:sz w:val="20"/>
                          <w:vertAlign w:val="baseline"/>
                        </w:rPr>
                        <w:t> </w:t>
                      </w:r>
                      <w:r>
                        <w:rPr>
                          <w:rFonts w:ascii="Times New Roman"/>
                          <w:i/>
                          <w:sz w:val="20"/>
                          <w:vertAlign w:val="baseline"/>
                        </w:rPr>
                        <w:t>16,00</w:t>
                      </w:r>
                    </w:p>
                  </w:txbxContent>
                </v:textbox>
                <v:stroke dashstyle="solid"/>
                <w10:wrap type="none"/>
              </v:shape>
            </w:pict>
          </mc:Fallback>
        </mc:AlternateContent>
      </w:r>
      <w:r>
        <w:rPr/>
        <w:t>All’Ufficio</w:t>
      </w:r>
      <w:r>
        <w:rPr>
          <w:spacing w:val="-14"/>
        </w:rPr>
        <w:t> </w:t>
      </w:r>
      <w:r>
        <w:rPr/>
        <w:t>di</w:t>
      </w:r>
      <w:r>
        <w:rPr>
          <w:spacing w:val="-14"/>
        </w:rPr>
        <w:t> </w:t>
      </w:r>
      <w:r>
        <w:rPr/>
        <w:t>Polizia</w:t>
      </w:r>
      <w:r>
        <w:rPr>
          <w:spacing w:val="-13"/>
        </w:rPr>
        <w:t> </w:t>
      </w:r>
      <w:r>
        <w:rPr/>
        <w:t>Municipale del</w:t>
      </w:r>
      <w:r>
        <w:rPr>
          <w:spacing w:val="-6"/>
        </w:rPr>
        <w:t> </w:t>
      </w:r>
      <w:r>
        <w:rPr/>
        <w:t>Comune</w:t>
      </w:r>
      <w:r>
        <w:rPr>
          <w:spacing w:val="-6"/>
        </w:rPr>
        <w:t> </w:t>
      </w:r>
      <w:r>
        <w:rPr/>
        <w:t>di</w:t>
      </w:r>
      <w:r>
        <w:rPr>
          <w:spacing w:val="-3"/>
        </w:rPr>
        <w:t> </w:t>
      </w:r>
      <w:r>
        <w:rPr>
          <w:spacing w:val="-2"/>
        </w:rPr>
        <w:t>Reggello</w:t>
      </w:r>
    </w:p>
    <w:p>
      <w:pPr>
        <w:spacing w:line="228" w:lineRule="exact" w:before="0"/>
        <w:ind w:left="6740" w:right="0" w:firstLine="0"/>
        <w:jc w:val="both"/>
        <w:rPr>
          <w:i/>
          <w:sz w:val="20"/>
        </w:rPr>
      </w:pPr>
      <w:r>
        <w:rPr>
          <w:i/>
          <w:sz w:val="20"/>
        </w:rPr>
        <w:t>Piazza</w:t>
      </w:r>
      <w:r>
        <w:rPr>
          <w:i/>
          <w:spacing w:val="-6"/>
          <w:sz w:val="20"/>
        </w:rPr>
        <w:t> </w:t>
      </w:r>
      <w:r>
        <w:rPr>
          <w:i/>
          <w:sz w:val="20"/>
        </w:rPr>
        <w:t>Carlo</w:t>
      </w:r>
      <w:r>
        <w:rPr>
          <w:i/>
          <w:spacing w:val="-5"/>
          <w:sz w:val="20"/>
        </w:rPr>
        <w:t> </w:t>
      </w:r>
      <w:r>
        <w:rPr>
          <w:i/>
          <w:sz w:val="20"/>
        </w:rPr>
        <w:t>Alberto</w:t>
      </w:r>
      <w:r>
        <w:rPr>
          <w:i/>
          <w:spacing w:val="-6"/>
          <w:sz w:val="20"/>
        </w:rPr>
        <w:t> </w:t>
      </w:r>
      <w:r>
        <w:rPr>
          <w:i/>
          <w:sz w:val="20"/>
        </w:rPr>
        <w:t>Dalla</w:t>
      </w:r>
      <w:r>
        <w:rPr>
          <w:i/>
          <w:spacing w:val="-4"/>
          <w:sz w:val="20"/>
        </w:rPr>
        <w:t> </w:t>
      </w:r>
      <w:r>
        <w:rPr>
          <w:i/>
          <w:sz w:val="20"/>
        </w:rPr>
        <w:t>Chiesa</w:t>
      </w:r>
      <w:r>
        <w:rPr>
          <w:i/>
          <w:spacing w:val="-4"/>
          <w:sz w:val="20"/>
        </w:rPr>
        <w:t> </w:t>
      </w:r>
      <w:r>
        <w:rPr>
          <w:i/>
          <w:sz w:val="20"/>
        </w:rPr>
        <w:t>n.</w:t>
      </w:r>
      <w:r>
        <w:rPr>
          <w:i/>
          <w:spacing w:val="-4"/>
          <w:sz w:val="20"/>
        </w:rPr>
        <w:t> </w:t>
      </w:r>
      <w:r>
        <w:rPr>
          <w:i/>
          <w:spacing w:val="-10"/>
          <w:sz w:val="20"/>
        </w:rPr>
        <w:t>1</w:t>
      </w:r>
    </w:p>
    <w:p>
      <w:pPr>
        <w:spacing w:before="1"/>
        <w:ind w:left="8654" w:right="175" w:hanging="399"/>
        <w:jc w:val="both"/>
        <w:rPr>
          <w:i/>
          <w:sz w:val="20"/>
        </w:rPr>
      </w:pPr>
      <w:r>
        <w:rPr>
          <w:i/>
          <w:sz w:val="20"/>
          <w:u w:val="single"/>
        </w:rPr>
        <w:t>50066</w:t>
      </w:r>
      <w:r>
        <w:rPr>
          <w:i/>
          <w:spacing w:val="-14"/>
          <w:sz w:val="20"/>
          <w:u w:val="single"/>
        </w:rPr>
        <w:t> </w:t>
      </w:r>
      <w:r>
        <w:rPr>
          <w:i/>
          <w:sz w:val="20"/>
          <w:u w:val="single"/>
        </w:rPr>
        <w:t>-</w:t>
      </w:r>
      <w:r>
        <w:rPr>
          <w:i/>
          <w:spacing w:val="-13"/>
          <w:sz w:val="20"/>
          <w:u w:val="single"/>
        </w:rPr>
        <w:t> </w:t>
      </w:r>
      <w:r>
        <w:rPr>
          <w:i/>
          <w:sz w:val="20"/>
          <w:u w:val="single"/>
        </w:rPr>
        <w:t>Reggello</w:t>
      </w:r>
      <w:r>
        <w:rPr>
          <w:i/>
          <w:spacing w:val="-14"/>
          <w:sz w:val="20"/>
          <w:u w:val="single"/>
        </w:rPr>
        <w:t> </w:t>
      </w:r>
      <w:r>
        <w:rPr>
          <w:i/>
          <w:sz w:val="20"/>
          <w:u w:val="single"/>
        </w:rPr>
        <w:t>(FI)</w:t>
      </w:r>
      <w:r>
        <w:rPr>
          <w:i/>
          <w:sz w:val="20"/>
        </w:rPr>
        <w:t> tel.</w:t>
      </w:r>
      <w:r>
        <w:rPr>
          <w:i/>
          <w:spacing w:val="-14"/>
          <w:sz w:val="20"/>
        </w:rPr>
        <w:t> </w:t>
      </w:r>
      <w:r>
        <w:rPr>
          <w:i/>
          <w:sz w:val="20"/>
        </w:rPr>
        <w:t>055/8669235 fax</w:t>
      </w:r>
      <w:r>
        <w:rPr>
          <w:i/>
          <w:spacing w:val="-3"/>
          <w:sz w:val="20"/>
        </w:rPr>
        <w:t> </w:t>
      </w:r>
      <w:r>
        <w:rPr>
          <w:i/>
          <w:spacing w:val="-2"/>
          <w:sz w:val="20"/>
        </w:rPr>
        <w:t>055/8669255</w:t>
      </w:r>
    </w:p>
    <w:p>
      <w:pPr>
        <w:spacing w:line="242" w:lineRule="auto" w:before="0"/>
        <w:ind w:left="112" w:right="177" w:firstLine="0"/>
        <w:jc w:val="both"/>
        <w:rPr>
          <w:rFonts w:ascii="Arial MT" w:hAnsi="Arial MT"/>
          <w:sz w:val="20"/>
        </w:rPr>
      </w:pPr>
      <w:r>
        <w:rPr>
          <w:rFonts w:ascii="Arial MT" w:hAnsi="Arial MT"/>
          <w:sz w:val="20"/>
        </w:rPr>
        <w:t>O</w:t>
      </w:r>
      <w:r>
        <w:rPr>
          <w:rFonts w:ascii="Arial MT" w:hAnsi="Arial MT"/>
          <w:sz w:val="16"/>
        </w:rPr>
        <w:t>GGETTO</w:t>
      </w:r>
      <w:r>
        <w:rPr>
          <w:rFonts w:ascii="Arial MT" w:hAnsi="Arial MT"/>
          <w:sz w:val="20"/>
        </w:rPr>
        <w:t>: </w:t>
      </w:r>
      <w:r>
        <w:rPr>
          <w:b/>
          <w:sz w:val="20"/>
        </w:rPr>
        <w:t>Domanda di rilascio dello speciale contrassegno di circolazione e sosta </w:t>
      </w:r>
      <w:r>
        <w:rPr>
          <w:rFonts w:ascii="Arial MT" w:hAnsi="Arial MT"/>
          <w:sz w:val="20"/>
        </w:rPr>
        <w:t>ai sensi dell’art. 188 comma 2 del D.Lgs. n. 285/1992 (Nuovo C.d.S.) e relativo Regolamento di esecuzione e di attuazione D.P.R. 495/1992 art. 381 comma 2 così come modificati dal D.P.R. n. 151 del 30 luglio 2012.</w:t>
      </w:r>
    </w:p>
    <w:p>
      <w:pPr>
        <w:pStyle w:val="BodyText"/>
        <w:tabs>
          <w:tab w:pos="4054" w:val="left" w:leader="none"/>
          <w:tab w:pos="5375" w:val="left" w:leader="none"/>
          <w:tab w:pos="6777" w:val="left" w:leader="none"/>
          <w:tab w:pos="9280" w:val="left" w:leader="none"/>
          <w:tab w:pos="10084" w:val="left" w:leader="none"/>
          <w:tab w:pos="10156" w:val="left" w:leader="none"/>
        </w:tabs>
        <w:spacing w:line="360" w:lineRule="auto"/>
        <w:ind w:right="115"/>
        <w:jc w:val="both"/>
      </w:pPr>
      <w:r>
        <w:rPr/>
        <w:t>Il/La sottoscritto/a </w:t>
      </w:r>
      <w:r>
        <w:rPr>
          <w:u w:val="single" w:color="BFBFBF"/>
        </w:rPr>
        <w:tab/>
        <w:tab/>
        <w:tab/>
        <w:tab/>
        <w:tab/>
        <w:tab/>
      </w:r>
      <w:r>
        <w:rPr/>
        <w:t> nato/a</w:t>
      </w:r>
      <w:r>
        <w:rPr>
          <w:spacing w:val="80"/>
          <w:w w:val="150"/>
        </w:rPr>
        <w:t> </w:t>
      </w:r>
      <w:r>
        <w:rPr/>
        <w:t>a</w:t>
      </w:r>
      <w:r>
        <w:rPr>
          <w:spacing w:val="181"/>
        </w:rPr>
        <w:t> </w:t>
      </w:r>
      <w:r>
        <w:rPr>
          <w:u w:val="single" w:color="BFBFBF"/>
        </w:rPr>
        <w:tab/>
        <w:tab/>
        <w:tab/>
      </w:r>
      <w:r>
        <w:rPr>
          <w:spacing w:val="80"/>
        </w:rPr>
        <w:t> </w:t>
      </w:r>
      <w:r>
        <w:rPr/>
        <w:t>(</w:t>
      </w:r>
      <w:r>
        <w:rPr>
          <w:spacing w:val="80"/>
          <w:u w:val="single" w:color="BFBFBF"/>
        </w:rPr>
        <w:t>  </w:t>
      </w:r>
      <w:r>
        <w:rPr/>
        <w:t>)</w:t>
      </w:r>
      <w:r>
        <w:rPr>
          <w:color w:val="C0C0C0"/>
        </w:rPr>
        <w:t>,</w:t>
      </w:r>
      <w:r>
        <w:rPr>
          <w:color w:val="C0C0C0"/>
          <w:spacing w:val="80"/>
          <w:w w:val="150"/>
        </w:rPr>
        <w:t> </w:t>
      </w:r>
      <w:r>
        <w:rPr/>
        <w:t>il</w:t>
      </w:r>
      <w:r>
        <w:rPr>
          <w:spacing w:val="182"/>
        </w:rPr>
        <w:t> </w:t>
      </w:r>
      <w:r>
        <w:rPr>
          <w:color w:val="C0C0C0"/>
          <w:u w:val="single" w:color="BFBFBF"/>
        </w:rPr>
        <w:tab/>
        <w:tab/>
      </w:r>
      <w:r>
        <w:rPr>
          <w:color w:val="C0C0C0"/>
          <w:spacing w:val="-10"/>
        </w:rPr>
        <w:t>, </w:t>
      </w:r>
      <w:r>
        <w:rPr/>
        <w:t>residente</w:t>
      </w:r>
      <w:r>
        <w:rPr>
          <w:spacing w:val="80"/>
        </w:rPr>
        <w:t> </w:t>
      </w:r>
      <w:r>
        <w:rPr/>
        <w:t>a</w:t>
      </w:r>
      <w:r>
        <w:rPr>
          <w:spacing w:val="94"/>
        </w:rPr>
        <w:t> </w:t>
      </w:r>
      <w:r>
        <w:rPr>
          <w:u w:val="single" w:color="BFBFBF"/>
        </w:rPr>
        <w:tab/>
        <w:tab/>
        <w:tab/>
        <w:tab/>
        <w:tab/>
        <w:tab/>
      </w:r>
      <w:r>
        <w:rPr>
          <w:spacing w:val="-16"/>
          <w:u w:val="single" w:color="BFBFBF"/>
        </w:rPr>
        <w:t> </w:t>
      </w:r>
      <w:r>
        <w:rPr>
          <w:spacing w:val="-16"/>
        </w:rPr>
        <w:t> </w:t>
      </w:r>
      <w:r>
        <w:rPr/>
        <w:t>in</w:t>
      </w:r>
      <w:r>
        <w:rPr>
          <w:spacing w:val="78"/>
        </w:rPr>
        <w:t> </w:t>
      </w:r>
      <w:r>
        <w:rPr>
          <w:u w:val="single" w:color="BFBFBF"/>
        </w:rPr>
        <w:tab/>
        <w:tab/>
      </w:r>
      <w:r>
        <w:rPr/>
        <w:t> C.</w:t>
      </w:r>
      <w:r>
        <w:rPr>
          <w:spacing w:val="40"/>
        </w:rPr>
        <w:t> </w:t>
      </w:r>
      <w:r>
        <w:rPr/>
        <w:t>Fiscale</w:t>
      </w:r>
      <w:r>
        <w:rPr>
          <w:spacing w:val="77"/>
        </w:rPr>
        <w:t> </w:t>
      </w:r>
      <w:r>
        <w:rPr>
          <w:u w:val="single" w:color="BFBFBF"/>
        </w:rPr>
        <w:tab/>
        <w:tab/>
      </w:r>
      <w:r>
        <w:rPr/>
        <w:t> recapito telefonico </w:t>
      </w:r>
      <w:r>
        <w:rPr>
          <w:u w:val="single" w:color="BFBFBF"/>
        </w:rPr>
        <w:tab/>
      </w:r>
      <w:r>
        <w:rPr/>
        <w:t>, in considerazione di:</w:t>
      </w:r>
    </w:p>
    <w:p>
      <w:pPr>
        <w:pStyle w:val="ListParagraph"/>
        <w:numPr>
          <w:ilvl w:val="0"/>
          <w:numId w:val="1"/>
        </w:numPr>
        <w:tabs>
          <w:tab w:pos="472" w:val="left" w:leader="none"/>
        </w:tabs>
        <w:spacing w:line="252" w:lineRule="exact" w:before="0" w:after="0"/>
        <w:ind w:left="472" w:right="0" w:hanging="360"/>
        <w:jc w:val="both"/>
        <w:rPr>
          <w:rFonts w:ascii="Arial MT" w:hAnsi="Arial MT"/>
          <w:sz w:val="22"/>
        </w:rPr>
      </w:pPr>
      <w:r>
        <w:rPr>
          <w:rFonts w:ascii="Arial MT" w:hAnsi="Arial MT"/>
          <w:sz w:val="22"/>
        </w:rPr>
        <w:t>condizione</w:t>
      </w:r>
      <w:r>
        <w:rPr>
          <w:rFonts w:ascii="Arial MT" w:hAnsi="Arial MT"/>
          <w:spacing w:val="-6"/>
          <w:sz w:val="22"/>
        </w:rPr>
        <w:t> </w:t>
      </w:r>
      <w:r>
        <w:rPr>
          <w:rFonts w:ascii="Arial MT" w:hAnsi="Arial MT"/>
          <w:sz w:val="22"/>
        </w:rPr>
        <w:t>di</w:t>
      </w:r>
      <w:r>
        <w:rPr>
          <w:rFonts w:ascii="Arial MT" w:hAnsi="Arial MT"/>
          <w:spacing w:val="-6"/>
          <w:sz w:val="22"/>
        </w:rPr>
        <w:t> </w:t>
      </w:r>
      <w:r>
        <w:rPr>
          <w:rFonts w:ascii="Arial MT" w:hAnsi="Arial MT"/>
          <w:sz w:val="22"/>
        </w:rPr>
        <w:t>ipovedenza</w:t>
      </w:r>
      <w:r>
        <w:rPr>
          <w:rFonts w:ascii="Arial MT" w:hAnsi="Arial MT"/>
          <w:spacing w:val="-5"/>
          <w:sz w:val="22"/>
        </w:rPr>
        <w:t> </w:t>
      </w:r>
      <w:r>
        <w:rPr>
          <w:rFonts w:ascii="Arial MT" w:hAnsi="Arial MT"/>
          <w:sz w:val="22"/>
        </w:rPr>
        <w:t>con</w:t>
      </w:r>
      <w:r>
        <w:rPr>
          <w:rFonts w:ascii="Arial MT" w:hAnsi="Arial MT"/>
          <w:spacing w:val="-6"/>
          <w:sz w:val="22"/>
        </w:rPr>
        <w:t> </w:t>
      </w:r>
      <w:r>
        <w:rPr>
          <w:rFonts w:ascii="Arial MT" w:hAnsi="Arial MT"/>
          <w:sz w:val="22"/>
        </w:rPr>
        <w:t>residuo</w:t>
      </w:r>
      <w:r>
        <w:rPr>
          <w:rFonts w:ascii="Arial MT" w:hAnsi="Arial MT"/>
          <w:spacing w:val="-6"/>
          <w:sz w:val="22"/>
        </w:rPr>
        <w:t> </w:t>
      </w:r>
      <w:r>
        <w:rPr>
          <w:rFonts w:ascii="Arial MT" w:hAnsi="Arial MT"/>
          <w:sz w:val="22"/>
        </w:rPr>
        <w:t>visivo</w:t>
      </w:r>
      <w:r>
        <w:rPr>
          <w:rFonts w:ascii="Arial MT" w:hAnsi="Arial MT"/>
          <w:spacing w:val="-5"/>
          <w:sz w:val="22"/>
        </w:rPr>
        <w:t> </w:t>
      </w:r>
      <w:r>
        <w:rPr>
          <w:rFonts w:ascii="Arial MT" w:hAnsi="Arial MT"/>
          <w:sz w:val="22"/>
        </w:rPr>
        <w:t>non</w:t>
      </w:r>
      <w:r>
        <w:rPr>
          <w:rFonts w:ascii="Arial MT" w:hAnsi="Arial MT"/>
          <w:spacing w:val="-5"/>
          <w:sz w:val="22"/>
        </w:rPr>
        <w:t> </w:t>
      </w:r>
      <w:r>
        <w:rPr>
          <w:rFonts w:ascii="Arial MT" w:hAnsi="Arial MT"/>
          <w:sz w:val="22"/>
        </w:rPr>
        <w:t>superiore</w:t>
      </w:r>
      <w:r>
        <w:rPr>
          <w:rFonts w:ascii="Arial MT" w:hAnsi="Arial MT"/>
          <w:spacing w:val="-5"/>
          <w:sz w:val="22"/>
        </w:rPr>
        <w:t> </w:t>
      </w:r>
      <w:r>
        <w:rPr>
          <w:rFonts w:ascii="Arial MT" w:hAnsi="Arial MT"/>
          <w:sz w:val="22"/>
        </w:rPr>
        <w:t>a</w:t>
      </w:r>
      <w:r>
        <w:rPr>
          <w:rFonts w:ascii="Arial MT" w:hAnsi="Arial MT"/>
          <w:spacing w:val="-7"/>
          <w:sz w:val="22"/>
        </w:rPr>
        <w:t> </w:t>
      </w:r>
      <w:r>
        <w:rPr>
          <w:rFonts w:ascii="Arial MT" w:hAnsi="Arial MT"/>
          <w:sz w:val="22"/>
        </w:rPr>
        <w:t>1/10</w:t>
      </w:r>
      <w:r>
        <w:rPr>
          <w:rFonts w:ascii="Arial MT" w:hAnsi="Arial MT"/>
          <w:spacing w:val="-6"/>
          <w:sz w:val="22"/>
        </w:rPr>
        <w:t> </w:t>
      </w:r>
      <w:r>
        <w:rPr>
          <w:rFonts w:ascii="Arial MT" w:hAnsi="Arial MT"/>
          <w:spacing w:val="-2"/>
          <w:sz w:val="22"/>
        </w:rPr>
        <w:t>ovvero</w:t>
      </w:r>
    </w:p>
    <w:p>
      <w:pPr>
        <w:pStyle w:val="ListParagraph"/>
        <w:numPr>
          <w:ilvl w:val="0"/>
          <w:numId w:val="1"/>
        </w:numPr>
        <w:tabs>
          <w:tab w:pos="473" w:val="left" w:leader="none"/>
        </w:tabs>
        <w:spacing w:line="360" w:lineRule="auto" w:before="122" w:after="0"/>
        <w:ind w:left="473" w:right="174" w:hanging="361"/>
        <w:jc w:val="both"/>
        <w:rPr>
          <w:rFonts w:ascii="Arial MT" w:hAnsi="Arial MT"/>
          <w:sz w:val="22"/>
        </w:rPr>
      </w:pPr>
      <w:r>
        <w:rPr>
          <w:rFonts w:ascii="Arial MT" w:hAnsi="Arial MT"/>
          <w:sz w:val="22"/>
        </w:rPr>
        <w:t>capacità di deambulazione impedita o sensibilmente ridotta attestata, ai sensi del Decreto Legislativo 30/04/1992 n. 285 e del D.P.R. 16/12/1992 n. 495 e loro successive modifiche, dall’allegata documentazione:</w:t>
      </w:r>
    </w:p>
    <w:p>
      <w:pPr>
        <w:pStyle w:val="ListParagraph"/>
        <w:numPr>
          <w:ilvl w:val="0"/>
          <w:numId w:val="2"/>
        </w:numPr>
        <w:tabs>
          <w:tab w:pos="368" w:val="left" w:leader="none"/>
          <w:tab w:pos="8143" w:val="left" w:leader="none"/>
        </w:tabs>
        <w:spacing w:line="240" w:lineRule="auto" w:before="4" w:after="0"/>
        <w:ind w:left="368" w:right="0" w:hanging="256"/>
        <w:jc w:val="left"/>
        <w:rPr>
          <w:rFonts w:ascii="Arial MT" w:hAnsi="Arial MT"/>
          <w:sz w:val="22"/>
        </w:rPr>
      </w:pPr>
      <w:r>
        <w:rPr>
          <w:rFonts w:ascii="Arial MT" w:hAnsi="Arial MT"/>
          <w:sz w:val="22"/>
        </w:rPr>
        <w:t>Certificato</w:t>
      </w:r>
      <w:r>
        <w:rPr>
          <w:rFonts w:ascii="Arial MT" w:hAnsi="Arial MT"/>
          <w:spacing w:val="-7"/>
          <w:sz w:val="22"/>
        </w:rPr>
        <w:t> </w:t>
      </w:r>
      <w:r>
        <w:rPr>
          <w:rFonts w:ascii="Arial MT" w:hAnsi="Arial MT"/>
          <w:sz w:val="22"/>
        </w:rPr>
        <w:t>sanitario</w:t>
      </w:r>
      <w:r>
        <w:rPr>
          <w:rFonts w:ascii="Arial MT" w:hAnsi="Arial MT"/>
          <w:spacing w:val="-5"/>
          <w:sz w:val="22"/>
        </w:rPr>
        <w:t> </w:t>
      </w:r>
      <w:r>
        <w:rPr>
          <w:rFonts w:ascii="Arial MT" w:hAnsi="Arial MT"/>
          <w:sz w:val="22"/>
        </w:rPr>
        <w:t>dell’Ufficiale</w:t>
      </w:r>
      <w:r>
        <w:rPr>
          <w:rFonts w:ascii="Arial MT" w:hAnsi="Arial MT"/>
          <w:spacing w:val="-5"/>
          <w:sz w:val="22"/>
        </w:rPr>
        <w:t> </w:t>
      </w:r>
      <w:r>
        <w:rPr>
          <w:rFonts w:ascii="Arial MT" w:hAnsi="Arial MT"/>
          <w:sz w:val="22"/>
        </w:rPr>
        <w:t>medico</w:t>
      </w:r>
      <w:r>
        <w:rPr>
          <w:rFonts w:ascii="Arial MT" w:hAnsi="Arial MT"/>
          <w:spacing w:val="-5"/>
          <w:sz w:val="22"/>
        </w:rPr>
        <w:t> </w:t>
      </w:r>
      <w:r>
        <w:rPr>
          <w:rFonts w:ascii="Arial MT" w:hAnsi="Arial MT"/>
          <w:sz w:val="22"/>
        </w:rPr>
        <w:t>legale</w:t>
      </w:r>
      <w:r>
        <w:rPr>
          <w:rFonts w:ascii="Arial MT" w:hAnsi="Arial MT"/>
          <w:spacing w:val="-7"/>
          <w:sz w:val="22"/>
        </w:rPr>
        <w:t> </w:t>
      </w:r>
      <w:r>
        <w:rPr>
          <w:rFonts w:ascii="Arial MT" w:hAnsi="Arial MT"/>
          <w:sz w:val="22"/>
        </w:rPr>
        <w:t>dell’A.S.L.</w:t>
      </w:r>
      <w:r>
        <w:rPr>
          <w:rFonts w:ascii="Arial MT" w:hAnsi="Arial MT"/>
          <w:spacing w:val="-4"/>
          <w:sz w:val="22"/>
        </w:rPr>
        <w:t> </w:t>
      </w:r>
      <w:r>
        <w:rPr>
          <w:rFonts w:ascii="Arial MT" w:hAnsi="Arial MT"/>
          <w:sz w:val="22"/>
        </w:rPr>
        <w:t>di</w:t>
      </w:r>
      <w:r>
        <w:rPr>
          <w:rFonts w:ascii="Arial MT" w:hAnsi="Arial MT"/>
          <w:spacing w:val="-5"/>
          <w:sz w:val="22"/>
        </w:rPr>
        <w:t> </w:t>
      </w:r>
      <w:r>
        <w:rPr>
          <w:rFonts w:ascii="Arial MT" w:hAnsi="Arial MT"/>
          <w:sz w:val="22"/>
          <w:u w:val="single" w:color="BFBFBF"/>
        </w:rPr>
        <w:tab/>
      </w:r>
      <w:r>
        <w:rPr>
          <w:rFonts w:ascii="Arial MT" w:hAnsi="Arial MT"/>
          <w:color w:val="C0C0C0"/>
          <w:spacing w:val="-5"/>
          <w:sz w:val="22"/>
        </w:rPr>
        <w:t>(1)</w:t>
      </w:r>
    </w:p>
    <w:p>
      <w:pPr>
        <w:pStyle w:val="ListParagraph"/>
        <w:numPr>
          <w:ilvl w:val="0"/>
          <w:numId w:val="2"/>
        </w:numPr>
        <w:tabs>
          <w:tab w:pos="426" w:val="left" w:leader="none"/>
        </w:tabs>
        <w:spacing w:line="360" w:lineRule="auto" w:before="134" w:after="0"/>
        <w:ind w:left="112" w:right="176" w:firstLine="0"/>
        <w:jc w:val="left"/>
        <w:rPr>
          <w:rFonts w:ascii="Arial MT" w:hAnsi="Arial MT"/>
          <w:sz w:val="22"/>
        </w:rPr>
      </w:pPr>
      <w:r>
        <w:rPr>
          <w:rFonts w:ascii="Arial MT" w:hAnsi="Arial MT"/>
          <w:sz w:val="22"/>
        </w:rPr>
        <w:t>Certificato di accertamento della commissione di invalidità attestante “</w:t>
      </w:r>
      <w:r>
        <w:rPr>
          <w:rFonts w:ascii="Arial MT" w:hAnsi="Arial MT"/>
          <w:sz w:val="22"/>
          <w:u w:val="single"/>
        </w:rPr>
        <w:t>la capacità di deambulazione</w:t>
      </w:r>
      <w:r>
        <w:rPr>
          <w:rFonts w:ascii="Arial MT" w:hAnsi="Arial MT"/>
          <w:sz w:val="22"/>
        </w:rPr>
        <w:t> </w:t>
      </w:r>
      <w:r>
        <w:rPr>
          <w:rFonts w:ascii="Arial MT" w:hAnsi="Arial MT"/>
          <w:sz w:val="22"/>
          <w:u w:val="single"/>
        </w:rPr>
        <w:t>sensibilmente ridotta”</w:t>
      </w:r>
      <w:r>
        <w:rPr>
          <w:rFonts w:ascii="Arial MT" w:hAnsi="Arial MT"/>
          <w:sz w:val="22"/>
        </w:rPr>
        <w:t> (1);</w:t>
      </w:r>
    </w:p>
    <w:p>
      <w:pPr>
        <w:pStyle w:val="ListParagraph"/>
        <w:numPr>
          <w:ilvl w:val="0"/>
          <w:numId w:val="2"/>
        </w:numPr>
        <w:tabs>
          <w:tab w:pos="368" w:val="left" w:leader="none"/>
        </w:tabs>
        <w:spacing w:line="268" w:lineRule="exact" w:before="0" w:after="0"/>
        <w:ind w:left="368" w:right="0" w:hanging="256"/>
        <w:jc w:val="left"/>
        <w:rPr>
          <w:rFonts w:ascii="Arial MT" w:hAnsi="Arial MT"/>
          <w:sz w:val="22"/>
        </w:rPr>
      </w:pPr>
      <w:r>
        <w:rPr>
          <w:rFonts w:ascii="Arial MT" w:hAnsi="Arial MT"/>
          <w:sz w:val="22"/>
        </w:rPr>
        <w:t>Certificato</w:t>
      </w:r>
      <w:r>
        <w:rPr>
          <w:rFonts w:ascii="Arial MT" w:hAnsi="Arial MT"/>
          <w:spacing w:val="-11"/>
          <w:sz w:val="22"/>
        </w:rPr>
        <w:t> </w:t>
      </w:r>
      <w:r>
        <w:rPr>
          <w:rFonts w:ascii="Arial MT" w:hAnsi="Arial MT"/>
          <w:sz w:val="22"/>
        </w:rPr>
        <w:t>sanitario</w:t>
      </w:r>
      <w:r>
        <w:rPr>
          <w:rFonts w:ascii="Arial MT" w:hAnsi="Arial MT"/>
          <w:spacing w:val="-8"/>
          <w:sz w:val="22"/>
        </w:rPr>
        <w:t> </w:t>
      </w:r>
      <w:r>
        <w:rPr>
          <w:rFonts w:ascii="Arial MT" w:hAnsi="Arial MT"/>
          <w:sz w:val="22"/>
        </w:rPr>
        <w:t>del</w:t>
      </w:r>
      <w:r>
        <w:rPr>
          <w:rFonts w:ascii="Arial MT" w:hAnsi="Arial MT"/>
          <w:spacing w:val="-5"/>
          <w:sz w:val="22"/>
        </w:rPr>
        <w:t> </w:t>
      </w:r>
      <w:r>
        <w:rPr>
          <w:rFonts w:ascii="Arial MT" w:hAnsi="Arial MT"/>
          <w:sz w:val="22"/>
        </w:rPr>
        <w:t>medico</w:t>
      </w:r>
      <w:r>
        <w:rPr>
          <w:rFonts w:ascii="Arial MT" w:hAnsi="Arial MT"/>
          <w:spacing w:val="-7"/>
          <w:sz w:val="22"/>
        </w:rPr>
        <w:t> </w:t>
      </w:r>
      <w:r>
        <w:rPr>
          <w:rFonts w:ascii="Arial MT" w:hAnsi="Arial MT"/>
          <w:sz w:val="22"/>
        </w:rPr>
        <w:t>curante</w:t>
      </w:r>
      <w:r>
        <w:rPr>
          <w:rFonts w:ascii="Arial MT" w:hAnsi="Arial MT"/>
          <w:spacing w:val="-9"/>
          <w:sz w:val="22"/>
        </w:rPr>
        <w:t> </w:t>
      </w:r>
      <w:r>
        <w:rPr>
          <w:rFonts w:ascii="Arial MT" w:hAnsi="Arial MT"/>
          <w:sz w:val="22"/>
        </w:rPr>
        <w:t>convenzionato</w:t>
      </w:r>
      <w:r>
        <w:rPr>
          <w:rFonts w:ascii="Arial MT" w:hAnsi="Arial MT"/>
          <w:spacing w:val="-6"/>
          <w:sz w:val="22"/>
        </w:rPr>
        <w:t> </w:t>
      </w:r>
      <w:r>
        <w:rPr>
          <w:rFonts w:ascii="Arial MT" w:hAnsi="Arial MT"/>
          <w:sz w:val="22"/>
        </w:rPr>
        <w:t>con</w:t>
      </w:r>
      <w:r>
        <w:rPr>
          <w:rFonts w:ascii="Arial MT" w:hAnsi="Arial MT"/>
          <w:spacing w:val="-8"/>
          <w:sz w:val="22"/>
        </w:rPr>
        <w:t> </w:t>
      </w:r>
      <w:r>
        <w:rPr>
          <w:rFonts w:ascii="Arial MT" w:hAnsi="Arial MT"/>
          <w:sz w:val="22"/>
        </w:rPr>
        <w:t>il</w:t>
      </w:r>
      <w:r>
        <w:rPr>
          <w:rFonts w:ascii="Arial MT" w:hAnsi="Arial MT"/>
          <w:spacing w:val="-7"/>
          <w:sz w:val="22"/>
        </w:rPr>
        <w:t> </w:t>
      </w:r>
      <w:r>
        <w:rPr>
          <w:rFonts w:ascii="Arial MT" w:hAnsi="Arial MT"/>
          <w:sz w:val="22"/>
        </w:rPr>
        <w:t>Servizio</w:t>
      </w:r>
      <w:r>
        <w:rPr>
          <w:rFonts w:ascii="Arial MT" w:hAnsi="Arial MT"/>
          <w:spacing w:val="-5"/>
          <w:sz w:val="22"/>
        </w:rPr>
        <w:t> </w:t>
      </w:r>
      <w:r>
        <w:rPr>
          <w:rFonts w:ascii="Arial MT" w:hAnsi="Arial MT"/>
          <w:sz w:val="22"/>
        </w:rPr>
        <w:t>Sanitario</w:t>
      </w:r>
      <w:r>
        <w:rPr>
          <w:rFonts w:ascii="Arial MT" w:hAnsi="Arial MT"/>
          <w:spacing w:val="-6"/>
          <w:sz w:val="22"/>
        </w:rPr>
        <w:t> </w:t>
      </w:r>
      <w:r>
        <w:rPr>
          <w:b/>
          <w:spacing w:val="-4"/>
          <w:sz w:val="22"/>
          <w:vertAlign w:val="superscript"/>
        </w:rPr>
        <w:t>(2)</w:t>
      </w:r>
      <w:r>
        <w:rPr>
          <w:rFonts w:ascii="Arial MT" w:hAnsi="Arial MT"/>
          <w:spacing w:val="-4"/>
          <w:sz w:val="22"/>
          <w:vertAlign w:val="baseline"/>
        </w:rPr>
        <w:t>;</w:t>
      </w:r>
    </w:p>
    <w:p>
      <w:pPr>
        <w:pStyle w:val="ListParagraph"/>
        <w:numPr>
          <w:ilvl w:val="0"/>
          <w:numId w:val="2"/>
        </w:numPr>
        <w:tabs>
          <w:tab w:pos="373" w:val="left" w:leader="none"/>
          <w:tab w:pos="5339" w:val="left" w:leader="none"/>
          <w:tab w:pos="8709" w:val="left" w:leader="none"/>
        </w:tabs>
        <w:spacing w:line="240" w:lineRule="auto" w:before="136" w:after="0"/>
        <w:ind w:left="373" w:right="0" w:hanging="261"/>
        <w:jc w:val="left"/>
        <w:rPr>
          <w:rFonts w:ascii="Arial MT" w:hAnsi="Arial MT"/>
          <w:sz w:val="22"/>
        </w:rPr>
      </w:pPr>
      <w:r>
        <w:rPr>
          <w:rFonts w:ascii="Arial MT" w:hAnsi="Arial MT"/>
          <w:sz w:val="22"/>
        </w:rPr>
        <w:t>Contrassegno di circolazione e sosta n. </w:t>
      </w:r>
      <w:r>
        <w:rPr>
          <w:rFonts w:ascii="Arial MT" w:hAnsi="Arial MT"/>
          <w:sz w:val="22"/>
          <w:u w:val="single" w:color="BFBFBF"/>
        </w:rPr>
        <w:tab/>
      </w:r>
      <w:r>
        <w:rPr>
          <w:rFonts w:ascii="Arial MT" w:hAnsi="Arial MT"/>
          <w:sz w:val="22"/>
        </w:rPr>
        <w:t>rilasciato fino al </w:t>
      </w:r>
      <w:r>
        <w:rPr>
          <w:rFonts w:ascii="Arial MT" w:hAnsi="Arial MT"/>
          <w:sz w:val="22"/>
          <w:u w:val="single" w:color="BFBFBF"/>
        </w:rPr>
        <w:tab/>
      </w:r>
      <w:r>
        <w:rPr>
          <w:rFonts w:ascii="Arial MT" w:hAnsi="Arial MT"/>
          <w:sz w:val="22"/>
        </w:rPr>
        <w:t>dal</w:t>
      </w:r>
      <w:r>
        <w:rPr>
          <w:rFonts w:ascii="Arial MT" w:hAnsi="Arial MT"/>
          <w:spacing w:val="-3"/>
          <w:sz w:val="22"/>
        </w:rPr>
        <w:t> </w:t>
      </w:r>
      <w:r>
        <w:rPr>
          <w:rFonts w:ascii="Arial MT" w:hAnsi="Arial MT"/>
          <w:sz w:val="22"/>
        </w:rPr>
        <w:t>Comune </w:t>
      </w:r>
      <w:r>
        <w:rPr>
          <w:rFonts w:ascii="Arial MT" w:hAnsi="Arial MT"/>
          <w:spacing w:val="-5"/>
          <w:sz w:val="22"/>
        </w:rPr>
        <w:t>di</w:t>
      </w:r>
    </w:p>
    <w:p>
      <w:pPr>
        <w:tabs>
          <w:tab w:pos="3296" w:val="left" w:leader="none"/>
        </w:tabs>
        <w:spacing w:before="132"/>
        <w:ind w:left="112" w:right="0" w:firstLine="0"/>
        <w:jc w:val="left"/>
        <w:rPr>
          <w:b/>
          <w:sz w:val="22"/>
        </w:rPr>
      </w:pPr>
      <w:r>
        <w:rPr>
          <w:b/>
          <w:sz w:val="22"/>
          <w:u w:val="single" w:color="BFBFBF"/>
        </w:rPr>
        <w:tab/>
      </w:r>
      <w:r>
        <w:rPr>
          <w:b/>
          <w:spacing w:val="-10"/>
          <w:sz w:val="22"/>
        </w:rPr>
        <w:t>;</w:t>
      </w:r>
    </w:p>
    <w:p>
      <w:pPr>
        <w:spacing w:before="126"/>
        <w:ind w:left="1" w:right="61" w:firstLine="0"/>
        <w:jc w:val="center"/>
        <w:rPr>
          <w:b/>
          <w:sz w:val="22"/>
        </w:rPr>
      </w:pPr>
      <w:r>
        <w:rPr>
          <w:b/>
          <w:sz w:val="22"/>
        </w:rPr>
        <w:t>C H I</w:t>
      </w:r>
      <w:r>
        <w:rPr>
          <w:b/>
          <w:spacing w:val="-1"/>
          <w:sz w:val="22"/>
        </w:rPr>
        <w:t> </w:t>
      </w:r>
      <w:r>
        <w:rPr>
          <w:b/>
          <w:sz w:val="22"/>
        </w:rPr>
        <w:t>E D </w:t>
      </w:r>
      <w:r>
        <w:rPr>
          <w:b/>
          <w:spacing w:val="-10"/>
          <w:sz w:val="22"/>
        </w:rPr>
        <w:t>E</w:t>
      </w:r>
    </w:p>
    <w:p>
      <w:pPr>
        <w:pStyle w:val="BodyText"/>
        <w:spacing w:before="1"/>
        <w:ind w:right="174"/>
        <w:jc w:val="both"/>
      </w:pPr>
      <w:r>
        <w:rPr/>
        <w:t>ai sensi e per gli effetti dell’art. 188 del D.Lgs. n. 285 del 30/04/1992 (Nuovo C.d.S.) e del relativo Regolamento di esecuzione D.P.R. 495/1992, art. 381, comma 2, così come modificati dal D.P.R. n. 151 del 30 luglio 2012.</w:t>
      </w:r>
    </w:p>
    <w:p>
      <w:pPr>
        <w:pStyle w:val="ListParagraph"/>
        <w:numPr>
          <w:ilvl w:val="0"/>
          <w:numId w:val="3"/>
        </w:numPr>
        <w:tabs>
          <w:tab w:pos="820" w:val="left" w:leader="none"/>
        </w:tabs>
        <w:spacing w:line="269" w:lineRule="exact" w:before="0" w:after="0"/>
        <w:ind w:left="820" w:right="0" w:hanging="347"/>
        <w:jc w:val="both"/>
        <w:rPr>
          <w:rFonts w:ascii="Arial MT" w:hAnsi="Arial MT"/>
          <w:sz w:val="22"/>
        </w:rPr>
      </w:pPr>
      <w:r>
        <w:rPr/>
        <mc:AlternateContent>
          <mc:Choice Requires="wps">
            <w:drawing>
              <wp:anchor distT="0" distB="0" distL="0" distR="0" allowOverlap="1" layoutInCell="1" locked="0" behindDoc="1" simplePos="0" relativeHeight="487540736">
                <wp:simplePos x="0" y="0"/>
                <wp:positionH relativeFrom="page">
                  <wp:posOffset>1789429</wp:posOffset>
                </wp:positionH>
                <wp:positionV relativeFrom="paragraph">
                  <wp:posOffset>85435</wp:posOffset>
                </wp:positionV>
                <wp:extent cx="48895" cy="9525"/>
                <wp:effectExtent l="0" t="0" r="0" b="0"/>
                <wp:wrapNone/>
                <wp:docPr id="2" name="Graphic 2"/>
                <wp:cNvGraphicFramePr>
                  <a:graphicFrameLocks/>
                </wp:cNvGraphicFramePr>
                <a:graphic>
                  <a:graphicData uri="http://schemas.microsoft.com/office/word/2010/wordprocessingShape">
                    <wps:wsp>
                      <wps:cNvPr id="2" name="Graphic 2"/>
                      <wps:cNvSpPr/>
                      <wps:spPr>
                        <a:xfrm>
                          <a:off x="0" y="0"/>
                          <a:ext cx="48895" cy="9525"/>
                        </a:xfrm>
                        <a:custGeom>
                          <a:avLst/>
                          <a:gdLst/>
                          <a:ahLst/>
                          <a:cxnLst/>
                          <a:rect l="l" t="t" r="r" b="b"/>
                          <a:pathLst>
                            <a:path w="48895" h="9525">
                              <a:moveTo>
                                <a:pt x="48768" y="0"/>
                              </a:moveTo>
                              <a:lnTo>
                                <a:pt x="0" y="0"/>
                              </a:lnTo>
                              <a:lnTo>
                                <a:pt x="0" y="9144"/>
                              </a:lnTo>
                              <a:lnTo>
                                <a:pt x="48768" y="9144"/>
                              </a:lnTo>
                              <a:lnTo>
                                <a:pt x="4876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40.899994pt;margin-top:6.727214pt;width:3.84pt;height:.72pt;mso-position-horizontal-relative:page;mso-position-vertical-relative:paragraph;z-index:-15775744" id="docshape2" filled="true" fillcolor="#000000" stroked="false">
                <v:fill type="solid"/>
                <w10:wrap type="none"/>
              </v:rect>
            </w:pict>
          </mc:Fallback>
        </mc:AlternateContent>
      </w:r>
      <w:r>
        <w:rPr>
          <w:rFonts w:ascii="Arial MT" w:hAnsi="Arial MT"/>
          <w:sz w:val="22"/>
        </w:rPr>
        <w:t>il</w:t>
      </w:r>
      <w:r>
        <w:rPr>
          <w:rFonts w:ascii="Arial MT" w:hAnsi="Arial MT"/>
          <w:spacing w:val="-7"/>
          <w:sz w:val="22"/>
        </w:rPr>
        <w:t> </w:t>
      </w:r>
      <w:r>
        <w:rPr>
          <w:b/>
          <w:sz w:val="22"/>
        </w:rPr>
        <w:t>rilascio</w:t>
      </w:r>
      <w:r>
        <w:rPr>
          <w:b/>
          <w:sz w:val="22"/>
          <w:vertAlign w:val="superscript"/>
        </w:rPr>
        <w:t>(</w:t>
      </w:r>
      <w:r>
        <w:rPr>
          <w:b/>
          <w:i/>
          <w:sz w:val="22"/>
          <w:vertAlign w:val="superscript"/>
        </w:rPr>
        <w:t>1</w:t>
      </w:r>
      <w:r>
        <w:rPr>
          <w:b/>
          <w:sz w:val="22"/>
          <w:vertAlign w:val="superscript"/>
        </w:rPr>
        <w:t>)</w:t>
      </w:r>
      <w:r>
        <w:rPr>
          <w:b/>
          <w:spacing w:val="-6"/>
          <w:sz w:val="22"/>
          <w:vertAlign w:val="baseline"/>
        </w:rPr>
        <w:t> </w:t>
      </w:r>
      <w:r>
        <w:rPr>
          <w:rFonts w:ascii="Arial MT" w:hAnsi="Arial MT"/>
          <w:sz w:val="22"/>
          <w:vertAlign w:val="baseline"/>
        </w:rPr>
        <w:t>dello</w:t>
      </w:r>
      <w:r>
        <w:rPr>
          <w:rFonts w:ascii="Arial MT" w:hAnsi="Arial MT"/>
          <w:spacing w:val="-7"/>
          <w:sz w:val="22"/>
          <w:vertAlign w:val="baseline"/>
        </w:rPr>
        <w:t> </w:t>
      </w:r>
      <w:r>
        <w:rPr>
          <w:rFonts w:ascii="Arial MT" w:hAnsi="Arial MT"/>
          <w:sz w:val="22"/>
          <w:vertAlign w:val="baseline"/>
        </w:rPr>
        <w:t>speciale</w:t>
      </w:r>
      <w:r>
        <w:rPr>
          <w:rFonts w:ascii="Arial MT" w:hAnsi="Arial MT"/>
          <w:spacing w:val="-6"/>
          <w:sz w:val="22"/>
          <w:vertAlign w:val="baseline"/>
        </w:rPr>
        <w:t> </w:t>
      </w:r>
      <w:r>
        <w:rPr>
          <w:rFonts w:ascii="Arial MT" w:hAnsi="Arial MT"/>
          <w:sz w:val="22"/>
          <w:vertAlign w:val="baseline"/>
        </w:rPr>
        <w:t>contrassegno</w:t>
      </w:r>
      <w:r>
        <w:rPr>
          <w:rFonts w:ascii="Arial MT" w:hAnsi="Arial MT"/>
          <w:spacing w:val="-8"/>
          <w:sz w:val="22"/>
          <w:vertAlign w:val="baseline"/>
        </w:rPr>
        <w:t> </w:t>
      </w:r>
      <w:r>
        <w:rPr>
          <w:rFonts w:ascii="Arial MT" w:hAnsi="Arial MT"/>
          <w:sz w:val="22"/>
          <w:vertAlign w:val="baseline"/>
        </w:rPr>
        <w:t>di</w:t>
      </w:r>
      <w:r>
        <w:rPr>
          <w:rFonts w:ascii="Arial MT" w:hAnsi="Arial MT"/>
          <w:spacing w:val="-6"/>
          <w:sz w:val="22"/>
          <w:vertAlign w:val="baseline"/>
        </w:rPr>
        <w:t> </w:t>
      </w:r>
      <w:r>
        <w:rPr>
          <w:rFonts w:ascii="Arial MT" w:hAnsi="Arial MT"/>
          <w:sz w:val="22"/>
          <w:vertAlign w:val="baseline"/>
        </w:rPr>
        <w:t>circolazione</w:t>
      </w:r>
      <w:r>
        <w:rPr>
          <w:rFonts w:ascii="Arial MT" w:hAnsi="Arial MT"/>
          <w:spacing w:val="-6"/>
          <w:sz w:val="22"/>
          <w:vertAlign w:val="baseline"/>
        </w:rPr>
        <w:t> </w:t>
      </w:r>
      <w:r>
        <w:rPr>
          <w:rFonts w:ascii="Arial MT" w:hAnsi="Arial MT"/>
          <w:sz w:val="22"/>
          <w:vertAlign w:val="baseline"/>
        </w:rPr>
        <w:t>e</w:t>
      </w:r>
      <w:r>
        <w:rPr>
          <w:rFonts w:ascii="Arial MT" w:hAnsi="Arial MT"/>
          <w:spacing w:val="-6"/>
          <w:sz w:val="22"/>
          <w:vertAlign w:val="baseline"/>
        </w:rPr>
        <w:t> </w:t>
      </w:r>
      <w:r>
        <w:rPr>
          <w:rFonts w:ascii="Arial MT" w:hAnsi="Arial MT"/>
          <w:spacing w:val="-2"/>
          <w:sz w:val="22"/>
          <w:vertAlign w:val="baseline"/>
        </w:rPr>
        <w:t>sosta;</w:t>
      </w:r>
    </w:p>
    <w:p>
      <w:pPr>
        <w:pStyle w:val="ListParagraph"/>
        <w:numPr>
          <w:ilvl w:val="0"/>
          <w:numId w:val="3"/>
        </w:numPr>
        <w:tabs>
          <w:tab w:pos="832" w:val="left" w:leader="none"/>
          <w:tab w:pos="8502" w:val="left" w:leader="none"/>
        </w:tabs>
        <w:spacing w:line="240" w:lineRule="auto" w:before="134" w:after="0"/>
        <w:ind w:left="832" w:right="0" w:hanging="359"/>
        <w:jc w:val="both"/>
        <w:rPr>
          <w:rFonts w:ascii="Arial MT" w:hAnsi="Arial MT"/>
          <w:sz w:val="22"/>
        </w:rPr>
      </w:pPr>
      <w:r>
        <w:rPr/>
        <mc:AlternateContent>
          <mc:Choice Requires="wps">
            <w:drawing>
              <wp:anchor distT="0" distB="0" distL="0" distR="0" allowOverlap="1" layoutInCell="1" locked="0" behindDoc="1" simplePos="0" relativeHeight="487541248">
                <wp:simplePos x="0" y="0"/>
                <wp:positionH relativeFrom="page">
                  <wp:posOffset>1818385</wp:posOffset>
                </wp:positionH>
                <wp:positionV relativeFrom="paragraph">
                  <wp:posOffset>170931</wp:posOffset>
                </wp:positionV>
                <wp:extent cx="50800" cy="9525"/>
                <wp:effectExtent l="0" t="0" r="0" b="0"/>
                <wp:wrapNone/>
                <wp:docPr id="3" name="Graphic 3"/>
                <wp:cNvGraphicFramePr>
                  <a:graphicFrameLocks/>
                </wp:cNvGraphicFramePr>
                <a:graphic>
                  <a:graphicData uri="http://schemas.microsoft.com/office/word/2010/wordprocessingShape">
                    <wps:wsp>
                      <wps:cNvPr id="3" name="Graphic 3"/>
                      <wps:cNvSpPr/>
                      <wps:spPr>
                        <a:xfrm>
                          <a:off x="0" y="0"/>
                          <a:ext cx="50800" cy="9525"/>
                        </a:xfrm>
                        <a:custGeom>
                          <a:avLst/>
                          <a:gdLst/>
                          <a:ahLst/>
                          <a:cxnLst/>
                          <a:rect l="l" t="t" r="r" b="b"/>
                          <a:pathLst>
                            <a:path w="50800" h="9525">
                              <a:moveTo>
                                <a:pt x="50292" y="0"/>
                              </a:moveTo>
                              <a:lnTo>
                                <a:pt x="0" y="0"/>
                              </a:lnTo>
                              <a:lnTo>
                                <a:pt x="0" y="9143"/>
                              </a:lnTo>
                              <a:lnTo>
                                <a:pt x="50292" y="9143"/>
                              </a:lnTo>
                              <a:lnTo>
                                <a:pt x="5029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43.179993pt;margin-top:13.459144pt;width:3.96pt;height:.71997pt;mso-position-horizontal-relative:page;mso-position-vertical-relative:paragraph;z-index:-15775232" id="docshape3" filled="true" fillcolor="#000000" stroked="false">
                <v:fill type="solid"/>
                <w10:wrap type="none"/>
              </v:rect>
            </w:pict>
          </mc:Fallback>
        </mc:AlternateContent>
      </w:r>
      <w:r>
        <w:rPr>
          <w:rFonts w:ascii="Arial MT" w:hAnsi="Arial MT"/>
          <w:sz w:val="22"/>
        </w:rPr>
        <w:t>il</w:t>
      </w:r>
      <w:r>
        <w:rPr>
          <w:rFonts w:ascii="Arial MT" w:hAnsi="Arial MT"/>
          <w:spacing w:val="-4"/>
          <w:sz w:val="22"/>
        </w:rPr>
        <w:t> </w:t>
      </w:r>
      <w:r>
        <w:rPr>
          <w:b/>
          <w:sz w:val="22"/>
        </w:rPr>
        <w:t>rinnovo</w:t>
      </w:r>
      <w:r>
        <w:rPr>
          <w:b/>
          <w:sz w:val="22"/>
          <w:vertAlign w:val="superscript"/>
        </w:rPr>
        <w:t>(</w:t>
      </w:r>
      <w:r>
        <w:rPr>
          <w:b/>
          <w:i/>
          <w:sz w:val="22"/>
          <w:vertAlign w:val="superscript"/>
        </w:rPr>
        <w:t>2</w:t>
      </w:r>
      <w:r>
        <w:rPr>
          <w:b/>
          <w:sz w:val="22"/>
          <w:vertAlign w:val="superscript"/>
        </w:rPr>
        <w:t>)</w:t>
      </w:r>
      <w:r>
        <w:rPr>
          <w:b/>
          <w:spacing w:val="-4"/>
          <w:sz w:val="22"/>
          <w:vertAlign w:val="baseline"/>
        </w:rPr>
        <w:t> </w:t>
      </w:r>
      <w:r>
        <w:rPr>
          <w:rFonts w:ascii="Arial MT" w:hAnsi="Arial MT"/>
          <w:sz w:val="22"/>
          <w:vertAlign w:val="baseline"/>
        </w:rPr>
        <w:t>dello</w:t>
      </w:r>
      <w:r>
        <w:rPr>
          <w:rFonts w:ascii="Arial MT" w:hAnsi="Arial MT"/>
          <w:spacing w:val="-4"/>
          <w:sz w:val="22"/>
          <w:vertAlign w:val="baseline"/>
        </w:rPr>
        <w:t> </w:t>
      </w:r>
      <w:r>
        <w:rPr>
          <w:rFonts w:ascii="Arial MT" w:hAnsi="Arial MT"/>
          <w:sz w:val="22"/>
          <w:vertAlign w:val="baseline"/>
        </w:rPr>
        <w:t>speciale</w:t>
      </w:r>
      <w:r>
        <w:rPr>
          <w:rFonts w:ascii="Arial MT" w:hAnsi="Arial MT"/>
          <w:spacing w:val="-4"/>
          <w:sz w:val="22"/>
          <w:vertAlign w:val="baseline"/>
        </w:rPr>
        <w:t> </w:t>
      </w:r>
      <w:r>
        <w:rPr>
          <w:rFonts w:ascii="Arial MT" w:hAnsi="Arial MT"/>
          <w:sz w:val="22"/>
          <w:vertAlign w:val="baseline"/>
        </w:rPr>
        <w:t>contrassegno</w:t>
      </w:r>
      <w:r>
        <w:rPr>
          <w:rFonts w:ascii="Arial MT" w:hAnsi="Arial MT"/>
          <w:spacing w:val="-5"/>
          <w:sz w:val="22"/>
          <w:vertAlign w:val="baseline"/>
        </w:rPr>
        <w:t> </w:t>
      </w:r>
      <w:r>
        <w:rPr>
          <w:rFonts w:ascii="Arial MT" w:hAnsi="Arial MT"/>
          <w:sz w:val="22"/>
          <w:vertAlign w:val="baseline"/>
        </w:rPr>
        <w:t>di</w:t>
      </w:r>
      <w:r>
        <w:rPr>
          <w:rFonts w:ascii="Arial MT" w:hAnsi="Arial MT"/>
          <w:spacing w:val="-5"/>
          <w:sz w:val="22"/>
          <w:vertAlign w:val="baseline"/>
        </w:rPr>
        <w:t> </w:t>
      </w:r>
      <w:r>
        <w:rPr>
          <w:rFonts w:ascii="Arial MT" w:hAnsi="Arial MT"/>
          <w:sz w:val="22"/>
          <w:vertAlign w:val="baseline"/>
        </w:rPr>
        <w:t>circolazione</w:t>
      </w:r>
      <w:r>
        <w:rPr>
          <w:rFonts w:ascii="Arial MT" w:hAnsi="Arial MT"/>
          <w:spacing w:val="-4"/>
          <w:sz w:val="22"/>
          <w:vertAlign w:val="baseline"/>
        </w:rPr>
        <w:t> </w:t>
      </w:r>
      <w:r>
        <w:rPr>
          <w:rFonts w:ascii="Arial MT" w:hAnsi="Arial MT"/>
          <w:sz w:val="22"/>
          <w:vertAlign w:val="baseline"/>
        </w:rPr>
        <w:t>e</w:t>
      </w:r>
      <w:r>
        <w:rPr>
          <w:rFonts w:ascii="Arial MT" w:hAnsi="Arial MT"/>
          <w:spacing w:val="-3"/>
          <w:sz w:val="22"/>
          <w:vertAlign w:val="baseline"/>
        </w:rPr>
        <w:t> </w:t>
      </w:r>
      <w:r>
        <w:rPr>
          <w:rFonts w:ascii="Arial MT" w:hAnsi="Arial MT"/>
          <w:sz w:val="22"/>
          <w:vertAlign w:val="baseline"/>
        </w:rPr>
        <w:t>sosta</w:t>
      </w:r>
      <w:r>
        <w:rPr>
          <w:rFonts w:ascii="Arial MT" w:hAnsi="Arial MT"/>
          <w:spacing w:val="-2"/>
          <w:sz w:val="22"/>
          <w:vertAlign w:val="baseline"/>
        </w:rPr>
        <w:t> </w:t>
      </w:r>
      <w:r>
        <w:rPr>
          <w:rFonts w:ascii="Arial MT" w:hAnsi="Arial MT"/>
          <w:sz w:val="22"/>
          <w:vertAlign w:val="baseline"/>
        </w:rPr>
        <w:t>n.</w:t>
      </w:r>
      <w:r>
        <w:rPr>
          <w:rFonts w:ascii="Arial MT" w:hAnsi="Arial MT"/>
          <w:spacing w:val="-1"/>
          <w:sz w:val="22"/>
          <w:vertAlign w:val="baseline"/>
        </w:rPr>
        <w:t> </w:t>
      </w:r>
      <w:r>
        <w:rPr>
          <w:rFonts w:ascii="Arial MT" w:hAnsi="Arial MT"/>
          <w:sz w:val="22"/>
          <w:u w:val="single" w:color="BFBFBF"/>
          <w:vertAlign w:val="baseline"/>
        </w:rPr>
        <w:tab/>
      </w:r>
      <w:r>
        <w:rPr>
          <w:rFonts w:ascii="Arial MT" w:hAnsi="Arial MT"/>
          <w:spacing w:val="-10"/>
          <w:sz w:val="22"/>
          <w:vertAlign w:val="baseline"/>
        </w:rPr>
        <w:t>;</w:t>
      </w:r>
    </w:p>
    <w:p>
      <w:pPr>
        <w:pStyle w:val="ListParagraph"/>
        <w:numPr>
          <w:ilvl w:val="0"/>
          <w:numId w:val="3"/>
        </w:numPr>
        <w:tabs>
          <w:tab w:pos="833" w:val="left" w:leader="none"/>
          <w:tab w:pos="8910" w:val="left" w:leader="none"/>
        </w:tabs>
        <w:spacing w:line="350" w:lineRule="auto" w:before="124" w:after="0"/>
        <w:ind w:left="833" w:right="174" w:hanging="360"/>
        <w:jc w:val="both"/>
        <w:rPr>
          <w:b/>
          <w:sz w:val="22"/>
        </w:rPr>
      </w:pPr>
      <w:r>
        <w:rPr/>
        <mc:AlternateContent>
          <mc:Choice Requires="wps">
            <w:drawing>
              <wp:anchor distT="0" distB="0" distL="0" distR="0" allowOverlap="1" layoutInCell="1" locked="0" behindDoc="0" simplePos="0" relativeHeight="15730688">
                <wp:simplePos x="0" y="0"/>
                <wp:positionH relativeFrom="page">
                  <wp:posOffset>1950973</wp:posOffset>
                </wp:positionH>
                <wp:positionV relativeFrom="paragraph">
                  <wp:posOffset>164630</wp:posOffset>
                </wp:positionV>
                <wp:extent cx="48895" cy="9525"/>
                <wp:effectExtent l="0" t="0" r="0" b="0"/>
                <wp:wrapNone/>
                <wp:docPr id="4" name="Graphic 4"/>
                <wp:cNvGraphicFramePr>
                  <a:graphicFrameLocks/>
                </wp:cNvGraphicFramePr>
                <a:graphic>
                  <a:graphicData uri="http://schemas.microsoft.com/office/word/2010/wordprocessingShape">
                    <wps:wsp>
                      <wps:cNvPr id="4" name="Graphic 4"/>
                      <wps:cNvSpPr/>
                      <wps:spPr>
                        <a:xfrm>
                          <a:off x="0" y="0"/>
                          <a:ext cx="48895" cy="9525"/>
                        </a:xfrm>
                        <a:custGeom>
                          <a:avLst/>
                          <a:gdLst/>
                          <a:ahLst/>
                          <a:cxnLst/>
                          <a:rect l="l" t="t" r="r" b="b"/>
                          <a:pathLst>
                            <a:path w="48895" h="9525">
                              <a:moveTo>
                                <a:pt x="48768" y="0"/>
                              </a:moveTo>
                              <a:lnTo>
                                <a:pt x="0" y="0"/>
                              </a:lnTo>
                              <a:lnTo>
                                <a:pt x="0" y="9143"/>
                              </a:lnTo>
                              <a:lnTo>
                                <a:pt x="48768" y="9143"/>
                              </a:lnTo>
                              <a:lnTo>
                                <a:pt x="4876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53.619995pt;margin-top:12.96307pt;width:3.84pt;height:.71997pt;mso-position-horizontal-relative:page;mso-position-vertical-relative:paragraph;z-index:15730688" id="docshape4" filled="true" fillcolor="#000000" stroked="false">
                <v:fill type="solid"/>
                <w10:wrap type="none"/>
              </v:rect>
            </w:pict>
          </mc:Fallback>
        </mc:AlternateContent>
      </w:r>
      <w:r>
        <w:rPr>
          <w:rFonts w:ascii="Arial MT" w:hAnsi="Arial MT"/>
          <w:sz w:val="22"/>
        </w:rPr>
        <w:t>il</w:t>
      </w:r>
      <w:r>
        <w:rPr>
          <w:rFonts w:ascii="Arial MT" w:hAnsi="Arial MT"/>
          <w:spacing w:val="40"/>
          <w:sz w:val="22"/>
        </w:rPr>
        <w:t> </w:t>
      </w:r>
      <w:r>
        <w:rPr>
          <w:b/>
          <w:sz w:val="22"/>
        </w:rPr>
        <w:t>duplicato</w:t>
      </w:r>
      <w:r>
        <w:rPr>
          <w:b/>
          <w:sz w:val="22"/>
          <w:vertAlign w:val="superscript"/>
        </w:rPr>
        <w:t>(</w:t>
      </w:r>
      <w:r>
        <w:rPr>
          <w:b/>
          <w:i/>
          <w:sz w:val="22"/>
          <w:vertAlign w:val="superscript"/>
        </w:rPr>
        <w:t>3</w:t>
      </w:r>
      <w:r>
        <w:rPr>
          <w:b/>
          <w:sz w:val="22"/>
          <w:vertAlign w:val="superscript"/>
        </w:rPr>
        <w:t>)</w:t>
      </w:r>
      <w:r>
        <w:rPr>
          <w:b/>
          <w:spacing w:val="40"/>
          <w:sz w:val="22"/>
          <w:vertAlign w:val="baseline"/>
        </w:rPr>
        <w:t> </w:t>
      </w:r>
      <w:r>
        <w:rPr>
          <w:rFonts w:ascii="Arial MT" w:hAnsi="Arial MT"/>
          <w:sz w:val="22"/>
          <w:vertAlign w:val="baseline"/>
        </w:rPr>
        <w:t>dello</w:t>
      </w:r>
      <w:r>
        <w:rPr>
          <w:rFonts w:ascii="Arial MT" w:hAnsi="Arial MT"/>
          <w:spacing w:val="40"/>
          <w:sz w:val="22"/>
          <w:vertAlign w:val="baseline"/>
        </w:rPr>
        <w:t> </w:t>
      </w:r>
      <w:r>
        <w:rPr>
          <w:rFonts w:ascii="Arial MT" w:hAnsi="Arial MT"/>
          <w:sz w:val="22"/>
          <w:vertAlign w:val="baseline"/>
        </w:rPr>
        <w:t>speciale</w:t>
      </w:r>
      <w:r>
        <w:rPr>
          <w:rFonts w:ascii="Arial MT" w:hAnsi="Arial MT"/>
          <w:spacing w:val="40"/>
          <w:sz w:val="22"/>
          <w:vertAlign w:val="baseline"/>
        </w:rPr>
        <w:t> </w:t>
      </w:r>
      <w:r>
        <w:rPr>
          <w:rFonts w:ascii="Arial MT" w:hAnsi="Arial MT"/>
          <w:sz w:val="22"/>
          <w:vertAlign w:val="baseline"/>
        </w:rPr>
        <w:t>contrassegno</w:t>
      </w:r>
      <w:r>
        <w:rPr>
          <w:rFonts w:ascii="Arial MT" w:hAnsi="Arial MT"/>
          <w:spacing w:val="40"/>
          <w:sz w:val="22"/>
          <w:vertAlign w:val="baseline"/>
        </w:rPr>
        <w:t> </w:t>
      </w:r>
      <w:r>
        <w:rPr>
          <w:rFonts w:ascii="Arial MT" w:hAnsi="Arial MT"/>
          <w:sz w:val="22"/>
          <w:vertAlign w:val="baseline"/>
        </w:rPr>
        <w:t>di</w:t>
      </w:r>
      <w:r>
        <w:rPr>
          <w:rFonts w:ascii="Arial MT" w:hAnsi="Arial MT"/>
          <w:spacing w:val="40"/>
          <w:sz w:val="22"/>
          <w:vertAlign w:val="baseline"/>
        </w:rPr>
        <w:t> </w:t>
      </w:r>
      <w:r>
        <w:rPr>
          <w:rFonts w:ascii="Arial MT" w:hAnsi="Arial MT"/>
          <w:sz w:val="22"/>
          <w:vertAlign w:val="baseline"/>
        </w:rPr>
        <w:t>circolazione</w:t>
      </w:r>
      <w:r>
        <w:rPr>
          <w:rFonts w:ascii="Arial MT" w:hAnsi="Arial MT"/>
          <w:spacing w:val="40"/>
          <w:sz w:val="22"/>
          <w:vertAlign w:val="baseline"/>
        </w:rPr>
        <w:t> </w:t>
      </w:r>
      <w:r>
        <w:rPr>
          <w:rFonts w:ascii="Arial MT" w:hAnsi="Arial MT"/>
          <w:sz w:val="22"/>
          <w:vertAlign w:val="baseline"/>
        </w:rPr>
        <w:t>e</w:t>
      </w:r>
      <w:r>
        <w:rPr>
          <w:rFonts w:ascii="Arial MT" w:hAnsi="Arial MT"/>
          <w:spacing w:val="40"/>
          <w:sz w:val="22"/>
          <w:vertAlign w:val="baseline"/>
        </w:rPr>
        <w:t> </w:t>
      </w:r>
      <w:r>
        <w:rPr>
          <w:rFonts w:ascii="Arial MT" w:hAnsi="Arial MT"/>
          <w:sz w:val="22"/>
          <w:vertAlign w:val="baseline"/>
        </w:rPr>
        <w:t>sosta</w:t>
      </w:r>
      <w:r>
        <w:rPr>
          <w:rFonts w:ascii="Arial MT" w:hAnsi="Arial MT"/>
          <w:spacing w:val="40"/>
          <w:sz w:val="22"/>
          <w:vertAlign w:val="baseline"/>
        </w:rPr>
        <w:t> </w:t>
      </w:r>
      <w:r>
        <w:rPr>
          <w:rFonts w:ascii="Arial MT" w:hAnsi="Arial MT"/>
          <w:sz w:val="22"/>
          <w:vertAlign w:val="baseline"/>
        </w:rPr>
        <w:t>n.</w:t>
      </w:r>
      <w:r>
        <w:rPr>
          <w:rFonts w:ascii="Arial MT" w:hAnsi="Arial MT"/>
          <w:spacing w:val="35"/>
          <w:sz w:val="22"/>
          <w:vertAlign w:val="baseline"/>
        </w:rPr>
        <w:t> </w:t>
      </w:r>
      <w:r>
        <w:rPr>
          <w:rFonts w:ascii="Arial MT" w:hAnsi="Arial MT"/>
          <w:sz w:val="22"/>
          <w:u w:val="single" w:color="BFBFBF"/>
          <w:vertAlign w:val="baseline"/>
        </w:rPr>
        <w:tab/>
      </w:r>
      <w:r>
        <w:rPr>
          <w:rFonts w:ascii="Arial MT" w:hAnsi="Arial MT"/>
          <w:sz w:val="22"/>
          <w:vertAlign w:val="baseline"/>
        </w:rPr>
        <w:t>, a causa </w:t>
      </w:r>
      <w:r>
        <w:rPr>
          <w:rFonts w:ascii="Arial MT" w:hAnsi="Arial MT"/>
          <w:sz w:val="22"/>
          <w:vertAlign w:val="baseline"/>
        </w:rPr>
        <w:t>di </w:t>
      </w:r>
      <w:r>
        <w:rPr>
          <w:rFonts w:ascii="Arial MT" w:hAnsi="Arial MT"/>
          <w:spacing w:val="-2"/>
          <w:sz w:val="22"/>
          <w:vertAlign w:val="baseline"/>
        </w:rPr>
        <w:t>deterioramento/smarrimento/furto</w:t>
      </w:r>
      <w:r>
        <w:rPr>
          <w:b/>
          <w:spacing w:val="-2"/>
          <w:sz w:val="22"/>
          <w:vertAlign w:val="baseline"/>
        </w:rPr>
        <w:t>.</w:t>
      </w:r>
    </w:p>
    <w:p>
      <w:pPr>
        <w:pStyle w:val="ListParagraph"/>
        <w:numPr>
          <w:ilvl w:val="0"/>
          <w:numId w:val="3"/>
        </w:numPr>
        <w:tabs>
          <w:tab w:pos="833" w:val="left" w:leader="none"/>
          <w:tab w:pos="6284" w:val="left" w:leader="none"/>
        </w:tabs>
        <w:spacing w:line="352" w:lineRule="auto" w:before="13" w:after="0"/>
        <w:ind w:left="833" w:right="173" w:hanging="360"/>
        <w:jc w:val="both"/>
        <w:rPr>
          <w:rFonts w:ascii="Arial MT" w:hAnsi="Arial MT"/>
          <w:sz w:val="22"/>
        </w:rPr>
      </w:pPr>
      <w:r>
        <w:rPr/>
        <mc:AlternateContent>
          <mc:Choice Requires="wps">
            <w:drawing>
              <wp:anchor distT="0" distB="0" distL="0" distR="0" allowOverlap="1" layoutInCell="1" locked="0" behindDoc="1" simplePos="0" relativeHeight="487542272">
                <wp:simplePos x="0" y="0"/>
                <wp:positionH relativeFrom="page">
                  <wp:posOffset>4033310</wp:posOffset>
                </wp:positionH>
                <wp:positionV relativeFrom="paragraph">
                  <wp:posOffset>172081</wp:posOffset>
                </wp:positionV>
                <wp:extent cx="544830" cy="1270"/>
                <wp:effectExtent l="0" t="0" r="0" b="0"/>
                <wp:wrapNone/>
                <wp:docPr id="5" name="Graphic 5"/>
                <wp:cNvGraphicFramePr>
                  <a:graphicFrameLocks/>
                </wp:cNvGraphicFramePr>
                <a:graphic>
                  <a:graphicData uri="http://schemas.microsoft.com/office/word/2010/wordprocessingShape">
                    <wps:wsp>
                      <wps:cNvPr id="5" name="Graphic 5"/>
                      <wps:cNvSpPr/>
                      <wps:spPr>
                        <a:xfrm>
                          <a:off x="0" y="0"/>
                          <a:ext cx="544830" cy="1270"/>
                        </a:xfrm>
                        <a:custGeom>
                          <a:avLst/>
                          <a:gdLst/>
                          <a:ahLst/>
                          <a:cxnLst/>
                          <a:rect l="l" t="t" r="r" b="b"/>
                          <a:pathLst>
                            <a:path w="544830" h="0">
                              <a:moveTo>
                                <a:pt x="0" y="0"/>
                              </a:moveTo>
                              <a:lnTo>
                                <a:pt x="544427" y="0"/>
                              </a:lnTo>
                            </a:path>
                          </a:pathLst>
                        </a:custGeom>
                        <a:ln w="8833">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74208" from="317.583527pt,13.549739pt" to="360.451849pt,13.549739pt" stroked="true" strokeweight=".69552pt" strokecolor="#000000">
                <v:stroke dashstyle="solid"/>
                <w10:wrap type="none"/>
              </v:line>
            </w:pict>
          </mc:Fallback>
        </mc:AlternateContent>
      </w:r>
      <w:r>
        <w:rPr>
          <w:rFonts w:ascii="Arial MT" w:hAnsi="Arial MT"/>
          <w:sz w:val="22"/>
        </w:rPr>
        <w:t>la</w:t>
      </w:r>
      <w:r>
        <w:rPr>
          <w:rFonts w:ascii="Arial MT" w:hAnsi="Arial MT"/>
          <w:spacing w:val="40"/>
          <w:sz w:val="22"/>
        </w:rPr>
        <w:t> </w:t>
      </w:r>
      <w:r>
        <w:rPr>
          <w:b/>
          <w:sz w:val="22"/>
        </w:rPr>
        <w:t>sostituzione </w:t>
      </w:r>
      <w:r>
        <w:rPr>
          <w:rFonts w:ascii="Arial MT" w:hAnsi="Arial MT"/>
          <w:sz w:val="22"/>
        </w:rPr>
        <w:t>del</w:t>
      </w:r>
      <w:r>
        <w:rPr>
          <w:rFonts w:ascii="Arial MT" w:hAnsi="Arial MT"/>
          <w:spacing w:val="40"/>
          <w:sz w:val="22"/>
        </w:rPr>
        <w:t> </w:t>
      </w:r>
      <w:r>
        <w:rPr>
          <w:rFonts w:ascii="Arial MT" w:hAnsi="Arial MT"/>
          <w:sz w:val="22"/>
        </w:rPr>
        <w:t>contrassegno</w:t>
      </w:r>
      <w:r>
        <w:rPr>
          <w:rFonts w:ascii="Arial MT" w:hAnsi="Arial MT"/>
          <w:spacing w:val="40"/>
          <w:sz w:val="22"/>
        </w:rPr>
        <w:t> </w:t>
      </w:r>
      <w:r>
        <w:rPr>
          <w:rFonts w:ascii="Arial MT" w:hAnsi="Arial MT"/>
          <w:sz w:val="22"/>
        </w:rPr>
        <w:t>invalidi</w:t>
      </w:r>
      <w:r>
        <w:rPr>
          <w:rFonts w:ascii="Arial MT" w:hAnsi="Arial MT"/>
          <w:spacing w:val="40"/>
          <w:sz w:val="22"/>
        </w:rPr>
        <w:t> </w:t>
      </w:r>
      <w:r>
        <w:rPr>
          <w:rFonts w:ascii="Arial MT" w:hAnsi="Arial MT"/>
          <w:sz w:val="22"/>
        </w:rPr>
        <w:t>n.</w:t>
        <w:tab/>
        <w:t>in corso di validità con nuovo modello </w:t>
      </w:r>
      <w:r>
        <w:rPr>
          <w:rFonts w:ascii="Arial MT" w:hAnsi="Arial MT"/>
          <w:spacing w:val="-2"/>
          <w:sz w:val="22"/>
        </w:rPr>
        <w:t>europeo.</w:t>
      </w:r>
    </w:p>
    <w:p>
      <w:pPr>
        <w:pStyle w:val="BodyText"/>
        <w:tabs>
          <w:tab w:pos="9021" w:val="left" w:leader="none"/>
        </w:tabs>
        <w:spacing w:before="5"/>
        <w:jc w:val="both"/>
        <w:rPr>
          <w:rFonts w:ascii="Arial"/>
          <w:b/>
        </w:rPr>
      </w:pPr>
      <w:r>
        <w:rPr/>
        <w:t>Con</w:t>
      </w:r>
      <w:r>
        <w:rPr>
          <w:spacing w:val="-8"/>
        </w:rPr>
        <w:t> </w:t>
      </w:r>
      <w:r>
        <w:rPr/>
        <w:t>la</w:t>
      </w:r>
      <w:r>
        <w:rPr>
          <w:spacing w:val="-5"/>
        </w:rPr>
        <w:t> </w:t>
      </w:r>
      <w:r>
        <w:rPr/>
        <w:t>presente,</w:t>
      </w:r>
      <w:r>
        <w:rPr>
          <w:spacing w:val="-6"/>
        </w:rPr>
        <w:t> </w:t>
      </w:r>
      <w:r>
        <w:rPr/>
        <w:t>per</w:t>
      </w:r>
      <w:r>
        <w:rPr>
          <w:spacing w:val="-7"/>
        </w:rPr>
        <w:t> </w:t>
      </w:r>
      <w:r>
        <w:rPr/>
        <w:t>quanto</w:t>
      </w:r>
      <w:r>
        <w:rPr>
          <w:spacing w:val="-4"/>
        </w:rPr>
        <w:t> </w:t>
      </w:r>
      <w:r>
        <w:rPr/>
        <w:t>concerne</w:t>
      </w:r>
      <w:r>
        <w:rPr>
          <w:spacing w:val="-5"/>
        </w:rPr>
        <w:t> </w:t>
      </w:r>
      <w:r>
        <w:rPr/>
        <w:t>il</w:t>
      </w:r>
      <w:r>
        <w:rPr>
          <w:spacing w:val="-6"/>
        </w:rPr>
        <w:t> </w:t>
      </w:r>
      <w:r>
        <w:rPr/>
        <w:t>procedimento,</w:t>
      </w:r>
      <w:r>
        <w:rPr>
          <w:spacing w:val="-5"/>
        </w:rPr>
        <w:t> </w:t>
      </w:r>
      <w:r>
        <w:rPr>
          <w:spacing w:val="-2"/>
        </w:rPr>
        <w:t>delego</w:t>
      </w:r>
      <w:r>
        <w:rPr/>
        <w:tab/>
      </w:r>
      <w:r>
        <w:rPr>
          <w:rFonts w:ascii="Arial"/>
          <w:b/>
          <w:spacing w:val="-10"/>
        </w:rPr>
        <w:t>.</w:t>
      </w:r>
    </w:p>
    <w:p>
      <w:pPr>
        <w:spacing w:line="20" w:lineRule="exact"/>
        <w:ind w:left="6207" w:right="0" w:firstLine="0"/>
        <w:rPr>
          <w:sz w:val="2"/>
        </w:rPr>
      </w:pPr>
      <w:r>
        <w:rPr>
          <w:sz w:val="2"/>
        </w:rPr>
        <mc:AlternateContent>
          <mc:Choice Requires="wps">
            <w:drawing>
              <wp:inline distT="0" distB="0" distL="0" distR="0">
                <wp:extent cx="1786889" cy="8890"/>
                <wp:effectExtent l="9525" t="0" r="3810" b="635"/>
                <wp:docPr id="6" name="Group 6"/>
                <wp:cNvGraphicFramePr>
                  <a:graphicFrameLocks/>
                </wp:cNvGraphicFramePr>
                <a:graphic>
                  <a:graphicData uri="http://schemas.microsoft.com/office/word/2010/wordprocessingGroup">
                    <wpg:wgp>
                      <wpg:cNvPr id="6" name="Group 6"/>
                      <wpg:cNvGrpSpPr/>
                      <wpg:grpSpPr>
                        <a:xfrm>
                          <a:off x="0" y="0"/>
                          <a:ext cx="1786889" cy="8890"/>
                          <a:chExt cx="1786889" cy="8890"/>
                        </a:xfrm>
                      </wpg:grpSpPr>
                      <wps:wsp>
                        <wps:cNvPr id="7" name="Graphic 7"/>
                        <wps:cNvSpPr/>
                        <wps:spPr>
                          <a:xfrm>
                            <a:off x="0" y="4416"/>
                            <a:ext cx="1786889" cy="1270"/>
                          </a:xfrm>
                          <a:custGeom>
                            <a:avLst/>
                            <a:gdLst/>
                            <a:ahLst/>
                            <a:cxnLst/>
                            <a:rect l="l" t="t" r="r" b="b"/>
                            <a:pathLst>
                              <a:path w="1786889" h="0">
                                <a:moveTo>
                                  <a:pt x="0" y="0"/>
                                </a:moveTo>
                                <a:lnTo>
                                  <a:pt x="1786740" y="0"/>
                                </a:lnTo>
                              </a:path>
                            </a:pathLst>
                          </a:custGeom>
                          <a:ln w="8833">
                            <a:solidFill>
                              <a:srgbClr val="BFBFBF"/>
                            </a:solidFill>
                            <a:prstDash val="solid"/>
                          </a:ln>
                        </wps:spPr>
                        <wps:bodyPr wrap="square" lIns="0" tIns="0" rIns="0" bIns="0" rtlCol="0">
                          <a:prstTxWarp prst="textNoShape">
                            <a:avLst/>
                          </a:prstTxWarp>
                          <a:noAutofit/>
                        </wps:bodyPr>
                      </wps:wsp>
                    </wpg:wgp>
                  </a:graphicData>
                </a:graphic>
              </wp:inline>
            </w:drawing>
          </mc:Choice>
          <mc:Fallback>
            <w:pict>
              <v:group style="width:140.7pt;height:.7pt;mso-position-horizontal-relative:char;mso-position-vertical-relative:line" id="docshapegroup5" coordorigin="0,0" coordsize="2814,14">
                <v:line style="position:absolute" from="0,7" to="2814,7" stroked="true" strokeweight=".69552pt" strokecolor="#bfbfbf">
                  <v:stroke dashstyle="solid"/>
                </v:line>
              </v:group>
            </w:pict>
          </mc:Fallback>
        </mc:AlternateContent>
      </w:r>
      <w:r>
        <w:rPr>
          <w:sz w:val="2"/>
        </w:rPr>
      </w:r>
    </w:p>
    <w:p>
      <w:pPr>
        <w:tabs>
          <w:tab w:pos="2582" w:val="left" w:leader="none"/>
        </w:tabs>
        <w:spacing w:line="213" w:lineRule="exact" w:before="0"/>
        <w:ind w:left="112" w:right="0" w:firstLine="0"/>
        <w:jc w:val="both"/>
        <w:rPr>
          <w:i/>
          <w:sz w:val="22"/>
        </w:rPr>
      </w:pPr>
      <w:r>
        <w:rPr>
          <w:i/>
          <w:sz w:val="22"/>
        </w:rPr>
        <w:t>Addì, </w:t>
      </w:r>
      <w:r>
        <w:rPr>
          <w:i/>
          <w:sz w:val="22"/>
          <w:u w:val="single" w:color="BFBFBF"/>
        </w:rPr>
        <w:tab/>
      </w:r>
    </w:p>
    <w:p>
      <w:pPr>
        <w:spacing w:before="20"/>
        <w:ind w:left="6351" w:right="0" w:firstLine="0"/>
        <w:jc w:val="left"/>
        <w:rPr>
          <w:b/>
          <w:sz w:val="22"/>
        </w:rPr>
      </w:pPr>
      <w:r>
        <w:rPr/>
        <mc:AlternateContent>
          <mc:Choice Requires="wps">
            <w:drawing>
              <wp:anchor distT="0" distB="0" distL="0" distR="0" allowOverlap="1" layoutInCell="1" locked="0" behindDoc="1" simplePos="0" relativeHeight="487542784">
                <wp:simplePos x="0" y="0"/>
                <wp:positionH relativeFrom="page">
                  <wp:posOffset>5184013</wp:posOffset>
                </wp:positionH>
                <wp:positionV relativeFrom="paragraph">
                  <wp:posOffset>89162</wp:posOffset>
                </wp:positionV>
                <wp:extent cx="48895" cy="9525"/>
                <wp:effectExtent l="0" t="0" r="0" b="0"/>
                <wp:wrapNone/>
                <wp:docPr id="8" name="Graphic 8"/>
                <wp:cNvGraphicFramePr>
                  <a:graphicFrameLocks/>
                </wp:cNvGraphicFramePr>
                <a:graphic>
                  <a:graphicData uri="http://schemas.microsoft.com/office/word/2010/wordprocessingShape">
                    <wps:wsp>
                      <wps:cNvPr id="8" name="Graphic 8"/>
                      <wps:cNvSpPr/>
                      <wps:spPr>
                        <a:xfrm>
                          <a:off x="0" y="0"/>
                          <a:ext cx="48895" cy="9525"/>
                        </a:xfrm>
                        <a:custGeom>
                          <a:avLst/>
                          <a:gdLst/>
                          <a:ahLst/>
                          <a:cxnLst/>
                          <a:rect l="l" t="t" r="r" b="b"/>
                          <a:pathLst>
                            <a:path w="48895" h="9525">
                              <a:moveTo>
                                <a:pt x="48767" y="0"/>
                              </a:moveTo>
                              <a:lnTo>
                                <a:pt x="0" y="0"/>
                              </a:lnTo>
                              <a:lnTo>
                                <a:pt x="0" y="9144"/>
                              </a:lnTo>
                              <a:lnTo>
                                <a:pt x="48767" y="9144"/>
                              </a:lnTo>
                              <a:lnTo>
                                <a:pt x="4876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408.190002pt;margin-top:7.020673pt;width:3.84pt;height:.72003pt;mso-position-horizontal-relative:page;mso-position-vertical-relative:paragraph;z-index:-15773696" id="docshape6" filled="true" fillcolor="#000000" stroked="false">
                <v:fill type="solid"/>
                <w10:wrap type="none"/>
              </v:rect>
            </w:pict>
          </mc:Fallback>
        </mc:AlternateContent>
      </w:r>
      <w:r>
        <w:rPr>
          <w:i/>
          <w:sz w:val="22"/>
        </w:rPr>
        <w:t>FIRMA</w:t>
      </w:r>
      <w:r>
        <w:rPr>
          <w:i/>
          <w:spacing w:val="-2"/>
          <w:sz w:val="22"/>
        </w:rPr>
        <w:t> </w:t>
      </w:r>
      <w:r>
        <w:rPr>
          <w:b/>
          <w:spacing w:val="-5"/>
          <w:sz w:val="22"/>
          <w:vertAlign w:val="superscript"/>
        </w:rPr>
        <w:t>(</w:t>
      </w:r>
      <w:r>
        <w:rPr>
          <w:b/>
          <w:i/>
          <w:spacing w:val="-5"/>
          <w:sz w:val="22"/>
          <w:vertAlign w:val="superscript"/>
        </w:rPr>
        <w:t>4</w:t>
      </w:r>
      <w:r>
        <w:rPr>
          <w:b/>
          <w:spacing w:val="-5"/>
          <w:sz w:val="22"/>
          <w:vertAlign w:val="superscript"/>
        </w:rPr>
        <w:t>)</w:t>
      </w:r>
    </w:p>
    <w:p>
      <w:pPr>
        <w:spacing w:line="20" w:lineRule="exact"/>
        <w:ind w:left="7329" w:right="0" w:firstLine="0"/>
        <w:rPr>
          <w:sz w:val="2"/>
        </w:rPr>
      </w:pPr>
      <w:r>
        <w:rPr>
          <w:sz w:val="2"/>
        </w:rPr>
        <mc:AlternateContent>
          <mc:Choice Requires="wps">
            <w:drawing>
              <wp:inline distT="0" distB="0" distL="0" distR="0">
                <wp:extent cx="1788160" cy="8890"/>
                <wp:effectExtent l="9525" t="0" r="2539" b="635"/>
                <wp:docPr id="9" name="Group 9"/>
                <wp:cNvGraphicFramePr>
                  <a:graphicFrameLocks/>
                </wp:cNvGraphicFramePr>
                <a:graphic>
                  <a:graphicData uri="http://schemas.microsoft.com/office/word/2010/wordprocessingGroup">
                    <wpg:wgp>
                      <wpg:cNvPr id="9" name="Group 9"/>
                      <wpg:cNvGrpSpPr/>
                      <wpg:grpSpPr>
                        <a:xfrm>
                          <a:off x="0" y="0"/>
                          <a:ext cx="1788160" cy="8890"/>
                          <a:chExt cx="1788160" cy="8890"/>
                        </a:xfrm>
                      </wpg:grpSpPr>
                      <wps:wsp>
                        <wps:cNvPr id="10" name="Graphic 10"/>
                        <wps:cNvSpPr/>
                        <wps:spPr>
                          <a:xfrm>
                            <a:off x="0" y="4416"/>
                            <a:ext cx="1788160" cy="1270"/>
                          </a:xfrm>
                          <a:custGeom>
                            <a:avLst/>
                            <a:gdLst/>
                            <a:ahLst/>
                            <a:cxnLst/>
                            <a:rect l="l" t="t" r="r" b="b"/>
                            <a:pathLst>
                              <a:path w="1788160" h="0">
                                <a:moveTo>
                                  <a:pt x="0" y="0"/>
                                </a:moveTo>
                                <a:lnTo>
                                  <a:pt x="1788155" y="0"/>
                                </a:lnTo>
                              </a:path>
                            </a:pathLst>
                          </a:custGeom>
                          <a:ln w="8833">
                            <a:solidFill>
                              <a:srgbClr val="BFBFBF"/>
                            </a:solidFill>
                            <a:prstDash val="solid"/>
                          </a:ln>
                        </wps:spPr>
                        <wps:bodyPr wrap="square" lIns="0" tIns="0" rIns="0" bIns="0" rtlCol="0">
                          <a:prstTxWarp prst="textNoShape">
                            <a:avLst/>
                          </a:prstTxWarp>
                          <a:noAutofit/>
                        </wps:bodyPr>
                      </wps:wsp>
                    </wpg:wgp>
                  </a:graphicData>
                </a:graphic>
              </wp:inline>
            </w:drawing>
          </mc:Choice>
          <mc:Fallback>
            <w:pict>
              <v:group style="width:140.8pt;height:.7pt;mso-position-horizontal-relative:char;mso-position-vertical-relative:line" id="docshapegroup7" coordorigin="0,0" coordsize="2816,14">
                <v:line style="position:absolute" from="0,7" to="2816,7" stroked="true" strokeweight=".69552pt" strokecolor="#bfbfbf">
                  <v:stroke dashstyle="solid"/>
                </v:line>
              </v:group>
            </w:pict>
          </mc:Fallback>
        </mc:AlternateContent>
      </w:r>
      <w:r>
        <w:rPr>
          <w:sz w:val="2"/>
        </w:rPr>
      </w:r>
    </w:p>
    <w:p>
      <w:pPr>
        <w:spacing w:line="252" w:lineRule="exact" w:before="236"/>
        <w:ind w:left="112" w:right="0" w:firstLine="0"/>
        <w:jc w:val="left"/>
        <w:rPr>
          <w:i/>
          <w:sz w:val="22"/>
        </w:rPr>
      </w:pPr>
      <w:r>
        <w:rPr>
          <w:i/>
          <w:spacing w:val="-2"/>
          <w:sz w:val="22"/>
          <w:u w:val="single"/>
        </w:rPr>
        <w:t>Allegati:</w:t>
      </w:r>
    </w:p>
    <w:p>
      <w:pPr>
        <w:pStyle w:val="ListParagraph"/>
        <w:numPr>
          <w:ilvl w:val="0"/>
          <w:numId w:val="4"/>
        </w:numPr>
        <w:tabs>
          <w:tab w:pos="821" w:val="left" w:leader="none"/>
        </w:tabs>
        <w:spacing w:line="268" w:lineRule="exact" w:before="0" w:after="0"/>
        <w:ind w:left="821" w:right="0" w:hanging="348"/>
        <w:jc w:val="left"/>
        <w:rPr>
          <w:i/>
          <w:sz w:val="22"/>
        </w:rPr>
      </w:pPr>
      <w:r>
        <w:rPr>
          <w:i/>
          <w:sz w:val="22"/>
          <w:u w:val="single"/>
        </w:rPr>
        <w:t>n.</w:t>
      </w:r>
      <w:r>
        <w:rPr>
          <w:i/>
          <w:spacing w:val="-1"/>
          <w:sz w:val="22"/>
          <w:u w:val="single"/>
        </w:rPr>
        <w:t> </w:t>
      </w:r>
      <w:r>
        <w:rPr>
          <w:i/>
          <w:sz w:val="22"/>
          <w:u w:val="single"/>
        </w:rPr>
        <w:t>2</w:t>
      </w:r>
      <w:r>
        <w:rPr>
          <w:i/>
          <w:spacing w:val="-4"/>
          <w:sz w:val="22"/>
          <w:u w:val="single"/>
        </w:rPr>
        <w:t> </w:t>
      </w:r>
      <w:r>
        <w:rPr>
          <w:i/>
          <w:sz w:val="22"/>
          <w:u w:val="single"/>
        </w:rPr>
        <w:t>foto</w:t>
      </w:r>
      <w:r>
        <w:rPr>
          <w:i/>
          <w:spacing w:val="-3"/>
          <w:sz w:val="22"/>
          <w:u w:val="single"/>
        </w:rPr>
        <w:t> </w:t>
      </w:r>
      <w:r>
        <w:rPr>
          <w:i/>
          <w:sz w:val="22"/>
          <w:u w:val="single"/>
        </w:rPr>
        <w:t>tessera</w:t>
      </w:r>
      <w:r>
        <w:rPr>
          <w:i/>
          <w:spacing w:val="-2"/>
          <w:sz w:val="22"/>
          <w:u w:val="single"/>
        </w:rPr>
        <w:t> </w:t>
      </w:r>
      <w:r>
        <w:rPr>
          <w:i/>
          <w:sz w:val="22"/>
          <w:u w:val="single"/>
        </w:rPr>
        <w:t>uguali</w:t>
      </w:r>
      <w:r>
        <w:rPr>
          <w:i/>
          <w:spacing w:val="-2"/>
          <w:sz w:val="22"/>
          <w:u w:val="single"/>
        </w:rPr>
        <w:t> </w:t>
      </w:r>
      <w:r>
        <w:rPr>
          <w:i/>
          <w:sz w:val="22"/>
          <w:u w:val="single"/>
        </w:rPr>
        <w:t>e</w:t>
      </w:r>
      <w:r>
        <w:rPr>
          <w:i/>
          <w:spacing w:val="-3"/>
          <w:sz w:val="22"/>
          <w:u w:val="single"/>
        </w:rPr>
        <w:t> </w:t>
      </w:r>
      <w:r>
        <w:rPr>
          <w:i/>
          <w:spacing w:val="-2"/>
          <w:sz w:val="22"/>
          <w:u w:val="single"/>
        </w:rPr>
        <w:t>recenti;</w:t>
      </w:r>
    </w:p>
    <w:p>
      <w:pPr>
        <w:pStyle w:val="ListParagraph"/>
        <w:numPr>
          <w:ilvl w:val="0"/>
          <w:numId w:val="4"/>
        </w:numPr>
        <w:tabs>
          <w:tab w:pos="821" w:val="left" w:leader="none"/>
        </w:tabs>
        <w:spacing w:line="268" w:lineRule="exact" w:before="0" w:after="0"/>
        <w:ind w:left="821" w:right="0" w:hanging="348"/>
        <w:jc w:val="left"/>
        <w:rPr>
          <w:i/>
          <w:sz w:val="22"/>
        </w:rPr>
      </w:pPr>
      <w:r>
        <w:rPr>
          <w:i/>
          <w:sz w:val="22"/>
          <w:u w:val="single"/>
        </w:rPr>
        <w:t>fotocopia</w:t>
      </w:r>
      <w:r>
        <w:rPr>
          <w:i/>
          <w:spacing w:val="-10"/>
          <w:sz w:val="22"/>
          <w:u w:val="single"/>
        </w:rPr>
        <w:t> </w:t>
      </w:r>
      <w:r>
        <w:rPr>
          <w:i/>
          <w:sz w:val="22"/>
          <w:u w:val="single"/>
        </w:rPr>
        <w:t>documento</w:t>
      </w:r>
      <w:r>
        <w:rPr>
          <w:i/>
          <w:spacing w:val="-9"/>
          <w:sz w:val="22"/>
          <w:u w:val="single"/>
        </w:rPr>
        <w:t> </w:t>
      </w:r>
      <w:r>
        <w:rPr>
          <w:i/>
          <w:spacing w:val="-2"/>
          <w:sz w:val="22"/>
          <w:u w:val="single"/>
        </w:rPr>
        <w:t>d’identità;</w:t>
      </w:r>
    </w:p>
    <w:p>
      <w:pPr>
        <w:pStyle w:val="ListParagraph"/>
        <w:numPr>
          <w:ilvl w:val="0"/>
          <w:numId w:val="4"/>
        </w:numPr>
        <w:tabs>
          <w:tab w:pos="821" w:val="left" w:leader="none"/>
        </w:tabs>
        <w:spacing w:line="268" w:lineRule="exact" w:before="0" w:after="0"/>
        <w:ind w:left="821" w:right="0" w:hanging="348"/>
        <w:jc w:val="left"/>
        <w:rPr>
          <w:i/>
          <w:sz w:val="22"/>
        </w:rPr>
      </w:pPr>
      <w:r>
        <w:rPr>
          <w:i/>
          <w:sz w:val="22"/>
          <w:u w:val="single"/>
        </w:rPr>
        <w:t>eventuale</w:t>
      </w:r>
      <w:r>
        <w:rPr>
          <w:i/>
          <w:spacing w:val="-5"/>
          <w:sz w:val="22"/>
          <w:u w:val="single"/>
        </w:rPr>
        <w:t> </w:t>
      </w:r>
      <w:r>
        <w:rPr>
          <w:i/>
          <w:sz w:val="22"/>
          <w:u w:val="single"/>
        </w:rPr>
        <w:t>denuncia</w:t>
      </w:r>
      <w:r>
        <w:rPr>
          <w:i/>
          <w:spacing w:val="-3"/>
          <w:sz w:val="22"/>
          <w:u w:val="single"/>
        </w:rPr>
        <w:t> </w:t>
      </w:r>
      <w:r>
        <w:rPr>
          <w:i/>
          <w:sz w:val="22"/>
          <w:u w:val="single"/>
        </w:rPr>
        <w:t>di</w:t>
      </w:r>
      <w:r>
        <w:rPr>
          <w:i/>
          <w:spacing w:val="-5"/>
          <w:sz w:val="22"/>
          <w:u w:val="single"/>
        </w:rPr>
        <w:t> </w:t>
      </w:r>
      <w:r>
        <w:rPr>
          <w:i/>
          <w:sz w:val="22"/>
          <w:u w:val="single"/>
        </w:rPr>
        <w:t>smarrimento</w:t>
      </w:r>
      <w:r>
        <w:rPr>
          <w:i/>
          <w:spacing w:val="-4"/>
          <w:sz w:val="22"/>
          <w:u w:val="single"/>
        </w:rPr>
        <w:t> </w:t>
      </w:r>
      <w:r>
        <w:rPr>
          <w:i/>
          <w:sz w:val="22"/>
          <w:u w:val="single"/>
        </w:rPr>
        <w:t>(da</w:t>
      </w:r>
      <w:r>
        <w:rPr>
          <w:i/>
          <w:spacing w:val="-4"/>
          <w:sz w:val="22"/>
          <w:u w:val="single"/>
        </w:rPr>
        <w:t> </w:t>
      </w:r>
      <w:r>
        <w:rPr>
          <w:i/>
          <w:sz w:val="22"/>
          <w:u w:val="single"/>
        </w:rPr>
        <w:t>allegare</w:t>
      </w:r>
      <w:r>
        <w:rPr>
          <w:i/>
          <w:spacing w:val="-5"/>
          <w:sz w:val="22"/>
          <w:u w:val="single"/>
        </w:rPr>
        <w:t> </w:t>
      </w:r>
      <w:r>
        <w:rPr>
          <w:i/>
          <w:sz w:val="22"/>
          <w:u w:val="single"/>
        </w:rPr>
        <w:t>solo</w:t>
      </w:r>
      <w:r>
        <w:rPr>
          <w:i/>
          <w:spacing w:val="-3"/>
          <w:sz w:val="22"/>
          <w:u w:val="single"/>
        </w:rPr>
        <w:t> </w:t>
      </w:r>
      <w:r>
        <w:rPr>
          <w:i/>
          <w:sz w:val="22"/>
          <w:u w:val="single"/>
        </w:rPr>
        <w:t>in</w:t>
      </w:r>
      <w:r>
        <w:rPr>
          <w:i/>
          <w:spacing w:val="-3"/>
          <w:sz w:val="22"/>
          <w:u w:val="single"/>
        </w:rPr>
        <w:t> </w:t>
      </w:r>
      <w:r>
        <w:rPr>
          <w:i/>
          <w:sz w:val="22"/>
          <w:u w:val="single"/>
        </w:rPr>
        <w:t>caso</w:t>
      </w:r>
      <w:r>
        <w:rPr>
          <w:i/>
          <w:spacing w:val="-2"/>
          <w:sz w:val="22"/>
          <w:u w:val="single"/>
        </w:rPr>
        <w:t> </w:t>
      </w:r>
      <w:r>
        <w:rPr>
          <w:i/>
          <w:sz w:val="22"/>
          <w:u w:val="single"/>
        </w:rPr>
        <w:t>di</w:t>
      </w:r>
      <w:r>
        <w:rPr>
          <w:i/>
          <w:spacing w:val="-6"/>
          <w:sz w:val="22"/>
          <w:u w:val="single"/>
        </w:rPr>
        <w:t> </w:t>
      </w:r>
      <w:r>
        <w:rPr>
          <w:i/>
          <w:sz w:val="22"/>
          <w:u w:val="single"/>
        </w:rPr>
        <w:t>richiesta</w:t>
      </w:r>
      <w:r>
        <w:rPr>
          <w:i/>
          <w:spacing w:val="-5"/>
          <w:sz w:val="22"/>
          <w:u w:val="single"/>
        </w:rPr>
        <w:t> </w:t>
      </w:r>
      <w:r>
        <w:rPr>
          <w:i/>
          <w:sz w:val="22"/>
          <w:u w:val="single"/>
        </w:rPr>
        <w:t>rilascio</w:t>
      </w:r>
      <w:r>
        <w:rPr>
          <w:i/>
          <w:spacing w:val="-2"/>
          <w:sz w:val="22"/>
          <w:u w:val="single"/>
        </w:rPr>
        <w:t> duplicato).</w:t>
      </w:r>
    </w:p>
    <w:p>
      <w:pPr>
        <w:spacing w:before="251"/>
        <w:ind w:left="112" w:right="204" w:firstLine="0"/>
        <w:jc w:val="left"/>
        <w:rPr>
          <w:i/>
          <w:sz w:val="18"/>
        </w:rPr>
      </w:pPr>
      <w:r>
        <w:rPr>
          <w:i/>
          <w:sz w:val="18"/>
          <w:vertAlign w:val="superscript"/>
        </w:rPr>
        <w:t>(*)</w:t>
      </w:r>
      <w:r>
        <w:rPr>
          <w:i/>
          <w:spacing w:val="-13"/>
          <w:sz w:val="18"/>
          <w:vertAlign w:val="baseline"/>
        </w:rPr>
        <w:t> </w:t>
      </w:r>
      <w:r>
        <w:rPr>
          <w:i/>
          <w:sz w:val="18"/>
          <w:vertAlign w:val="baseline"/>
        </w:rPr>
        <w:t>L’imposta di bollo è dovuta </w:t>
      </w:r>
      <w:r>
        <w:rPr>
          <w:i/>
          <w:sz w:val="18"/>
          <w:u w:val="single"/>
          <w:vertAlign w:val="baseline"/>
        </w:rPr>
        <w:t>esclusivamente</w:t>
      </w:r>
      <w:r>
        <w:rPr>
          <w:i/>
          <w:sz w:val="18"/>
          <w:vertAlign w:val="baseline"/>
        </w:rPr>
        <w:t> per le istanze relative ai </w:t>
      </w:r>
      <w:r>
        <w:rPr>
          <w:i/>
          <w:sz w:val="18"/>
          <w:u w:val="single"/>
          <w:vertAlign w:val="baseline"/>
        </w:rPr>
        <w:t>contrassegni non permanenti</w:t>
      </w:r>
      <w:r>
        <w:rPr>
          <w:i/>
          <w:sz w:val="18"/>
          <w:vertAlign w:val="baseline"/>
        </w:rPr>
        <w:t> (L. 388/2000 art. 33 c. 4) per i quali occorre allegare ulteriore marca da bollo di Euro 16,00.</w:t>
      </w:r>
    </w:p>
    <w:p>
      <w:pPr>
        <w:spacing w:after="0"/>
        <w:jc w:val="left"/>
        <w:rPr>
          <w:sz w:val="18"/>
        </w:rPr>
        <w:sectPr>
          <w:type w:val="continuous"/>
          <w:pgSz w:w="12240" w:h="15840"/>
          <w:pgMar w:top="560" w:bottom="280" w:left="1020" w:right="900"/>
        </w:sectPr>
      </w:pPr>
    </w:p>
    <w:p>
      <w:pPr>
        <w:spacing w:line="240" w:lineRule="auto" w:before="120"/>
        <w:rPr>
          <w:i/>
          <w:sz w:val="24"/>
        </w:rPr>
      </w:pPr>
    </w:p>
    <w:p>
      <w:pPr>
        <w:pStyle w:val="ListParagraph"/>
        <w:numPr>
          <w:ilvl w:val="0"/>
          <w:numId w:val="5"/>
        </w:numPr>
        <w:tabs>
          <w:tab w:pos="472" w:val="left" w:leader="none"/>
        </w:tabs>
        <w:spacing w:line="240" w:lineRule="auto" w:before="0" w:after="0"/>
        <w:ind w:left="472" w:right="0" w:hanging="360"/>
        <w:jc w:val="both"/>
        <w:rPr>
          <w:i/>
          <w:sz w:val="24"/>
        </w:rPr>
      </w:pPr>
      <w:r>
        <w:rPr>
          <w:i/>
          <w:sz w:val="24"/>
        </w:rPr>
        <w:t>In</w:t>
      </w:r>
      <w:r>
        <w:rPr>
          <w:i/>
          <w:spacing w:val="1"/>
          <w:sz w:val="24"/>
        </w:rPr>
        <w:t> </w:t>
      </w:r>
      <w:r>
        <w:rPr>
          <w:i/>
          <w:sz w:val="24"/>
        </w:rPr>
        <w:t>caso</w:t>
      </w:r>
      <w:r>
        <w:rPr>
          <w:i/>
          <w:spacing w:val="2"/>
          <w:sz w:val="24"/>
        </w:rPr>
        <w:t> </w:t>
      </w:r>
      <w:r>
        <w:rPr>
          <w:i/>
          <w:sz w:val="24"/>
        </w:rPr>
        <w:t>di</w:t>
      </w:r>
      <w:r>
        <w:rPr>
          <w:i/>
          <w:spacing w:val="1"/>
          <w:sz w:val="24"/>
        </w:rPr>
        <w:t> </w:t>
      </w:r>
      <w:r>
        <w:rPr>
          <w:i/>
          <w:sz w:val="24"/>
        </w:rPr>
        <w:t>primo</w:t>
      </w:r>
      <w:r>
        <w:rPr>
          <w:i/>
          <w:spacing w:val="4"/>
          <w:sz w:val="24"/>
        </w:rPr>
        <w:t> </w:t>
      </w:r>
      <w:r>
        <w:rPr>
          <w:b/>
          <w:i/>
          <w:sz w:val="24"/>
        </w:rPr>
        <w:t>rilascio</w:t>
      </w:r>
      <w:r>
        <w:rPr>
          <w:b/>
          <w:i/>
          <w:spacing w:val="4"/>
          <w:sz w:val="24"/>
        </w:rPr>
        <w:t> </w:t>
      </w:r>
      <w:r>
        <w:rPr>
          <w:i/>
          <w:sz w:val="24"/>
        </w:rPr>
        <w:t>è</w:t>
      </w:r>
      <w:r>
        <w:rPr>
          <w:i/>
          <w:spacing w:val="3"/>
          <w:sz w:val="24"/>
        </w:rPr>
        <w:t> </w:t>
      </w:r>
      <w:r>
        <w:rPr>
          <w:i/>
          <w:sz w:val="24"/>
        </w:rPr>
        <w:t>obbligatorio</w:t>
      </w:r>
      <w:r>
        <w:rPr>
          <w:i/>
          <w:spacing w:val="4"/>
          <w:sz w:val="24"/>
        </w:rPr>
        <w:t> </w:t>
      </w:r>
      <w:r>
        <w:rPr>
          <w:i/>
          <w:sz w:val="24"/>
        </w:rPr>
        <w:t>allegare</w:t>
      </w:r>
      <w:r>
        <w:rPr>
          <w:i/>
          <w:spacing w:val="2"/>
          <w:sz w:val="24"/>
        </w:rPr>
        <w:t> </w:t>
      </w:r>
      <w:r>
        <w:rPr>
          <w:i/>
          <w:sz w:val="24"/>
        </w:rPr>
        <w:t>il</w:t>
      </w:r>
      <w:r>
        <w:rPr>
          <w:i/>
          <w:spacing w:val="2"/>
          <w:sz w:val="24"/>
        </w:rPr>
        <w:t> </w:t>
      </w:r>
      <w:r>
        <w:rPr>
          <w:i/>
          <w:sz w:val="24"/>
        </w:rPr>
        <w:t>certificato</w:t>
      </w:r>
      <w:r>
        <w:rPr>
          <w:i/>
          <w:spacing w:val="3"/>
          <w:sz w:val="24"/>
        </w:rPr>
        <w:t> </w:t>
      </w:r>
      <w:r>
        <w:rPr>
          <w:i/>
          <w:sz w:val="24"/>
        </w:rPr>
        <w:t>del</w:t>
      </w:r>
      <w:r>
        <w:rPr>
          <w:i/>
          <w:spacing w:val="1"/>
          <w:sz w:val="24"/>
        </w:rPr>
        <w:t> </w:t>
      </w:r>
      <w:r>
        <w:rPr>
          <w:i/>
          <w:sz w:val="24"/>
        </w:rPr>
        <w:t>medico</w:t>
      </w:r>
      <w:r>
        <w:rPr>
          <w:i/>
          <w:spacing w:val="2"/>
          <w:sz w:val="24"/>
        </w:rPr>
        <w:t> </w:t>
      </w:r>
      <w:r>
        <w:rPr>
          <w:i/>
          <w:sz w:val="24"/>
        </w:rPr>
        <w:t>legale</w:t>
      </w:r>
      <w:r>
        <w:rPr>
          <w:i/>
          <w:spacing w:val="3"/>
          <w:sz w:val="24"/>
        </w:rPr>
        <w:t> </w:t>
      </w:r>
      <w:r>
        <w:rPr>
          <w:i/>
          <w:spacing w:val="-2"/>
          <w:sz w:val="24"/>
        </w:rPr>
        <w:t>dell’Azienda</w:t>
      </w:r>
    </w:p>
    <w:p>
      <w:pPr>
        <w:spacing w:before="0"/>
        <w:ind w:left="473" w:right="178" w:firstLine="0"/>
        <w:jc w:val="both"/>
        <w:rPr>
          <w:i/>
          <w:sz w:val="24"/>
        </w:rPr>
      </w:pPr>
      <w:r>
        <w:rPr>
          <w:i/>
          <w:sz w:val="24"/>
        </w:rPr>
        <w:t>A.S.L. competente per territorio che determini la durata permanente o temporanea della capacità di deambulazione sensibilmente ridotta oppure copia dell’apposito certificato di accertamento della Commissione d’invalidità attestante la capacità di deambulazione sensibilmente ridotta negli altri casi (ad es. trasferimento di residenza da altro Comune) è sufficiente allegare copia del contrassegno già rilasciato ed in corso di validità;.</w:t>
      </w:r>
    </w:p>
    <w:p>
      <w:pPr>
        <w:pStyle w:val="ListParagraph"/>
        <w:numPr>
          <w:ilvl w:val="0"/>
          <w:numId w:val="5"/>
        </w:numPr>
        <w:tabs>
          <w:tab w:pos="473" w:val="left" w:leader="none"/>
        </w:tabs>
        <w:spacing w:line="240" w:lineRule="auto" w:before="0" w:after="0"/>
        <w:ind w:left="473" w:right="172" w:hanging="361"/>
        <w:jc w:val="both"/>
        <w:rPr>
          <w:i/>
          <w:sz w:val="24"/>
        </w:rPr>
      </w:pPr>
      <w:r>
        <w:rPr>
          <w:i/>
          <w:sz w:val="24"/>
        </w:rPr>
        <w:t>In caso di </w:t>
      </w:r>
      <w:r>
        <w:rPr>
          <w:b/>
          <w:i/>
          <w:sz w:val="24"/>
        </w:rPr>
        <w:t>rinnovo di contrassegno permanente </w:t>
      </w:r>
      <w:r>
        <w:rPr>
          <w:i/>
          <w:sz w:val="24"/>
        </w:rPr>
        <w:t>è sufficiente allegare il certificato del proprio medico curante; mentre in caso di </w:t>
      </w:r>
      <w:r>
        <w:rPr>
          <w:b/>
          <w:i/>
          <w:sz w:val="24"/>
        </w:rPr>
        <w:t>rinnovo di contrassegno temporaneo</w:t>
      </w:r>
      <w:r>
        <w:rPr>
          <w:i/>
          <w:sz w:val="24"/>
        </w:rPr>
        <w:t>, è necessario allegare un nuovo certificato rilasciato dal medico legale dell’Azienda A.S.L. di </w:t>
      </w:r>
      <w:r>
        <w:rPr>
          <w:i/>
          <w:spacing w:val="-2"/>
          <w:sz w:val="24"/>
        </w:rPr>
        <w:t>appartenenza.</w:t>
      </w:r>
    </w:p>
    <w:p>
      <w:pPr>
        <w:pStyle w:val="ListParagraph"/>
        <w:numPr>
          <w:ilvl w:val="0"/>
          <w:numId w:val="5"/>
        </w:numPr>
        <w:tabs>
          <w:tab w:pos="473" w:val="left" w:leader="none"/>
        </w:tabs>
        <w:spacing w:line="240" w:lineRule="auto" w:before="1" w:after="0"/>
        <w:ind w:left="473" w:right="171" w:hanging="361"/>
        <w:jc w:val="both"/>
        <w:rPr>
          <w:i/>
          <w:sz w:val="24"/>
        </w:rPr>
      </w:pPr>
      <w:r>
        <w:rPr>
          <w:i/>
          <w:sz w:val="24"/>
        </w:rPr>
        <w:t>Il </w:t>
      </w:r>
      <w:r>
        <w:rPr>
          <w:b/>
          <w:i/>
          <w:sz w:val="24"/>
        </w:rPr>
        <w:t>duplicato </w:t>
      </w:r>
      <w:r>
        <w:rPr>
          <w:i/>
          <w:sz w:val="24"/>
        </w:rPr>
        <w:t>sostituisce il contrassegno originale che risulti, ad esempio, illeggibile e/o deteriorato in tutto o in parte ovvero smarrito (in quest’ultimo caso è necessario allegare copia della denuncia).</w:t>
      </w:r>
    </w:p>
    <w:p>
      <w:pPr>
        <w:pStyle w:val="ListParagraph"/>
        <w:numPr>
          <w:ilvl w:val="0"/>
          <w:numId w:val="5"/>
        </w:numPr>
        <w:tabs>
          <w:tab w:pos="473" w:val="left" w:leader="none"/>
        </w:tabs>
        <w:spacing w:line="240" w:lineRule="auto" w:before="0" w:after="0"/>
        <w:ind w:left="473" w:right="172" w:hanging="361"/>
        <w:jc w:val="both"/>
        <w:rPr>
          <w:i/>
          <w:sz w:val="24"/>
        </w:rPr>
      </w:pPr>
      <w:r>
        <w:rPr>
          <w:i/>
          <w:sz w:val="24"/>
        </w:rPr>
        <w:t>La domanda di chi si trovi in una situazione di </w:t>
      </w:r>
      <w:r>
        <w:rPr>
          <w:b/>
          <w:i/>
          <w:sz w:val="24"/>
        </w:rPr>
        <w:t>impedimento alla compilazione </w:t>
      </w:r>
      <w:r>
        <w:rPr>
          <w:i/>
          <w:sz w:val="24"/>
        </w:rPr>
        <w:t>anche se temporaneo, per ragioni connesse allo stato di salute, è sostituta dalla dichiarazione, contenente espressa indicazione dell’esistenza dell’impedimento, resa dal coniuge o, in sua assenza, dai figli o, in mancanza di questi, da altro parente in linea retta o collaterale fino al terzo grado, al pubblico ufficiale, previo accertamento dell’identità del dichiarante (art. 4 D.P.R. 445/2000).</w:t>
      </w:r>
      <w:r>
        <w:rPr>
          <w:i/>
          <w:spacing w:val="77"/>
          <w:w w:val="150"/>
          <w:sz w:val="24"/>
        </w:rPr>
        <w:t>  </w:t>
      </w:r>
      <w:r>
        <w:rPr>
          <w:i/>
          <w:sz w:val="24"/>
        </w:rPr>
        <w:t>In ogni caso, se la presente istanza viene inviata tramite posta o fax è necessario allegare copia fotostatica del documento di riconoscimento di chi appone la firma (artt. 38 e 43 D.P.R. 445/2000).</w:t>
      </w:r>
    </w:p>
    <w:p>
      <w:pPr>
        <w:spacing w:before="233"/>
        <w:ind w:left="0" w:right="61" w:firstLine="0"/>
        <w:jc w:val="center"/>
        <w:rPr>
          <w:b/>
          <w:sz w:val="24"/>
        </w:rPr>
      </w:pPr>
      <w:r>
        <w:rPr>
          <w:b/>
          <w:sz w:val="24"/>
          <w:u w:val="single"/>
        </w:rPr>
        <w:t>A</w:t>
      </w:r>
      <w:r>
        <w:rPr>
          <w:b/>
          <w:spacing w:val="-3"/>
          <w:sz w:val="24"/>
          <w:u w:val="single"/>
        </w:rPr>
        <w:t> </w:t>
      </w:r>
      <w:r>
        <w:rPr>
          <w:b/>
          <w:sz w:val="24"/>
          <w:u w:val="single"/>
        </w:rPr>
        <w:t>V</w:t>
      </w:r>
      <w:r>
        <w:rPr>
          <w:b/>
          <w:spacing w:val="1"/>
          <w:sz w:val="24"/>
          <w:u w:val="single"/>
        </w:rPr>
        <w:t> </w:t>
      </w:r>
      <w:r>
        <w:rPr>
          <w:b/>
          <w:sz w:val="24"/>
          <w:u w:val="single"/>
        </w:rPr>
        <w:t>V</w:t>
      </w:r>
      <w:r>
        <w:rPr>
          <w:b/>
          <w:spacing w:val="1"/>
          <w:sz w:val="24"/>
          <w:u w:val="single"/>
        </w:rPr>
        <w:t> </w:t>
      </w:r>
      <w:r>
        <w:rPr>
          <w:b/>
          <w:sz w:val="24"/>
          <w:u w:val="single"/>
        </w:rPr>
        <w:t>E</w:t>
      </w:r>
      <w:r>
        <w:rPr>
          <w:b/>
          <w:spacing w:val="1"/>
          <w:sz w:val="24"/>
          <w:u w:val="single"/>
        </w:rPr>
        <w:t> </w:t>
      </w:r>
      <w:r>
        <w:rPr>
          <w:b/>
          <w:sz w:val="24"/>
          <w:u w:val="single"/>
        </w:rPr>
        <w:t>R T E</w:t>
      </w:r>
      <w:r>
        <w:rPr>
          <w:b/>
          <w:spacing w:val="1"/>
          <w:sz w:val="24"/>
          <w:u w:val="single"/>
        </w:rPr>
        <w:t> </w:t>
      </w:r>
      <w:r>
        <w:rPr>
          <w:b/>
          <w:sz w:val="24"/>
          <w:u w:val="single"/>
        </w:rPr>
        <w:t>N Z</w:t>
      </w:r>
      <w:r>
        <w:rPr>
          <w:b/>
          <w:spacing w:val="-3"/>
          <w:sz w:val="24"/>
          <w:u w:val="single"/>
        </w:rPr>
        <w:t> </w:t>
      </w:r>
      <w:r>
        <w:rPr>
          <w:b/>
          <w:spacing w:val="-10"/>
          <w:sz w:val="24"/>
          <w:u w:val="single"/>
        </w:rPr>
        <w:t>E</w:t>
      </w:r>
    </w:p>
    <w:p>
      <w:pPr>
        <w:spacing w:line="240" w:lineRule="auto" w:before="25"/>
        <w:rPr>
          <w:b/>
          <w:sz w:val="22"/>
        </w:rPr>
      </w:pPr>
    </w:p>
    <w:p>
      <w:pPr>
        <w:pStyle w:val="BodyText"/>
      </w:pPr>
      <w:r>
        <w:rPr/>
        <w:t>Il contrassegno di circolazione e sosta è personale, non è vincolato ad</w:t>
      </w:r>
      <w:r>
        <w:rPr>
          <w:spacing w:val="21"/>
        </w:rPr>
        <w:t> </w:t>
      </w:r>
      <w:r>
        <w:rPr/>
        <w:t>un particolare veicolo e deve</w:t>
      </w:r>
      <w:r>
        <w:rPr>
          <w:spacing w:val="40"/>
        </w:rPr>
        <w:t> </w:t>
      </w:r>
      <w:r>
        <w:rPr/>
        <w:t>essere esposto in maniera visibile sulla parte anteriore del veicolo che circoli a servizio del titolare.</w:t>
      </w:r>
    </w:p>
    <w:p>
      <w:pPr>
        <w:pStyle w:val="BodyText"/>
        <w:spacing w:before="1"/>
        <w:ind w:right="204"/>
      </w:pPr>
      <w:r>
        <w:rPr/>
        <w:t>Esso consente, a qualsiasi veicolo che circoli a servizio del titolare del predetto contrassegno, su tutto</w:t>
      </w:r>
      <w:r>
        <w:rPr>
          <w:spacing w:val="40"/>
        </w:rPr>
        <w:t> </w:t>
      </w:r>
      <w:r>
        <w:rPr/>
        <w:t>il territorio nazionale (senza alcun ulteriore specifico provvedimento).</w:t>
      </w:r>
    </w:p>
    <w:sectPr>
      <w:pgSz w:w="12240" w:h="15840"/>
      <w:pgMar w:top="1820" w:bottom="280" w:left="1020" w:right="9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w:altName w:val="Arial"/>
    <w:charset w:val="1"/>
    <w:family w:val="swiss"/>
    <w:pitch w:val="variable"/>
  </w:font>
  <w:font w:name="Arial MT">
    <w:altName w:val="Arial MT"/>
    <w:charset w:val="1"/>
    <w:family w:val="swiss"/>
    <w:pitch w:val="variable"/>
  </w:font>
  <w:font w:name="Symbol">
    <w:altName w:val="Symbol"/>
    <w:charset w:val="2"/>
    <w:family w:val="decorative"/>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1"/>
      <w:numFmt w:val="decimal"/>
      <w:lvlText w:val="(%1)"/>
      <w:lvlJc w:val="left"/>
      <w:pPr>
        <w:ind w:left="473" w:hanging="361"/>
        <w:jc w:val="left"/>
      </w:pPr>
      <w:rPr>
        <w:rFonts w:hint="default" w:ascii="Arial" w:hAnsi="Arial" w:eastAsia="Arial" w:cs="Arial"/>
        <w:b/>
        <w:bCs/>
        <w:i/>
        <w:iCs/>
        <w:spacing w:val="0"/>
        <w:w w:val="100"/>
        <w:sz w:val="24"/>
        <w:szCs w:val="24"/>
        <w:u w:val="single" w:color="000000"/>
        <w:lang w:val="it-IT" w:eastAsia="en-US" w:bidi="ar-SA"/>
      </w:rPr>
    </w:lvl>
    <w:lvl w:ilvl="1">
      <w:start w:val="0"/>
      <w:numFmt w:val="bullet"/>
      <w:lvlText w:val="•"/>
      <w:lvlJc w:val="left"/>
      <w:pPr>
        <w:ind w:left="1464" w:hanging="361"/>
      </w:pPr>
      <w:rPr>
        <w:rFonts w:hint="default"/>
        <w:lang w:val="it-IT" w:eastAsia="en-US" w:bidi="ar-SA"/>
      </w:rPr>
    </w:lvl>
    <w:lvl w:ilvl="2">
      <w:start w:val="0"/>
      <w:numFmt w:val="bullet"/>
      <w:lvlText w:val="•"/>
      <w:lvlJc w:val="left"/>
      <w:pPr>
        <w:ind w:left="2448" w:hanging="361"/>
      </w:pPr>
      <w:rPr>
        <w:rFonts w:hint="default"/>
        <w:lang w:val="it-IT" w:eastAsia="en-US" w:bidi="ar-SA"/>
      </w:rPr>
    </w:lvl>
    <w:lvl w:ilvl="3">
      <w:start w:val="0"/>
      <w:numFmt w:val="bullet"/>
      <w:lvlText w:val="•"/>
      <w:lvlJc w:val="left"/>
      <w:pPr>
        <w:ind w:left="3432" w:hanging="361"/>
      </w:pPr>
      <w:rPr>
        <w:rFonts w:hint="default"/>
        <w:lang w:val="it-IT" w:eastAsia="en-US" w:bidi="ar-SA"/>
      </w:rPr>
    </w:lvl>
    <w:lvl w:ilvl="4">
      <w:start w:val="0"/>
      <w:numFmt w:val="bullet"/>
      <w:lvlText w:val="•"/>
      <w:lvlJc w:val="left"/>
      <w:pPr>
        <w:ind w:left="4416" w:hanging="361"/>
      </w:pPr>
      <w:rPr>
        <w:rFonts w:hint="default"/>
        <w:lang w:val="it-IT" w:eastAsia="en-US" w:bidi="ar-SA"/>
      </w:rPr>
    </w:lvl>
    <w:lvl w:ilvl="5">
      <w:start w:val="0"/>
      <w:numFmt w:val="bullet"/>
      <w:lvlText w:val="•"/>
      <w:lvlJc w:val="left"/>
      <w:pPr>
        <w:ind w:left="5400" w:hanging="361"/>
      </w:pPr>
      <w:rPr>
        <w:rFonts w:hint="default"/>
        <w:lang w:val="it-IT" w:eastAsia="en-US" w:bidi="ar-SA"/>
      </w:rPr>
    </w:lvl>
    <w:lvl w:ilvl="6">
      <w:start w:val="0"/>
      <w:numFmt w:val="bullet"/>
      <w:lvlText w:val="•"/>
      <w:lvlJc w:val="left"/>
      <w:pPr>
        <w:ind w:left="6384" w:hanging="361"/>
      </w:pPr>
      <w:rPr>
        <w:rFonts w:hint="default"/>
        <w:lang w:val="it-IT" w:eastAsia="en-US" w:bidi="ar-SA"/>
      </w:rPr>
    </w:lvl>
    <w:lvl w:ilvl="7">
      <w:start w:val="0"/>
      <w:numFmt w:val="bullet"/>
      <w:lvlText w:val="•"/>
      <w:lvlJc w:val="left"/>
      <w:pPr>
        <w:ind w:left="7368" w:hanging="361"/>
      </w:pPr>
      <w:rPr>
        <w:rFonts w:hint="default"/>
        <w:lang w:val="it-IT" w:eastAsia="en-US" w:bidi="ar-SA"/>
      </w:rPr>
    </w:lvl>
    <w:lvl w:ilvl="8">
      <w:start w:val="0"/>
      <w:numFmt w:val="bullet"/>
      <w:lvlText w:val="•"/>
      <w:lvlJc w:val="left"/>
      <w:pPr>
        <w:ind w:left="8352" w:hanging="361"/>
      </w:pPr>
      <w:rPr>
        <w:rFonts w:hint="default"/>
        <w:lang w:val="it-IT" w:eastAsia="en-US" w:bidi="ar-SA"/>
      </w:rPr>
    </w:lvl>
  </w:abstractNum>
  <w:abstractNum w:abstractNumId="3">
    <w:multiLevelType w:val="hybridMultilevel"/>
    <w:lvl w:ilvl="0">
      <w:start w:val="0"/>
      <w:numFmt w:val="bullet"/>
      <w:lvlText w:val=""/>
      <w:lvlJc w:val="left"/>
      <w:pPr>
        <w:ind w:left="821" w:hanging="348"/>
      </w:pPr>
      <w:rPr>
        <w:rFonts w:hint="default" w:ascii="Symbol" w:hAnsi="Symbol" w:eastAsia="Symbol" w:cs="Symbol"/>
        <w:b w:val="0"/>
        <w:bCs w:val="0"/>
        <w:i w:val="0"/>
        <w:iCs w:val="0"/>
        <w:spacing w:val="0"/>
        <w:w w:val="100"/>
        <w:sz w:val="22"/>
        <w:szCs w:val="22"/>
        <w:lang w:val="it-IT" w:eastAsia="en-US" w:bidi="ar-SA"/>
      </w:rPr>
    </w:lvl>
    <w:lvl w:ilvl="1">
      <w:start w:val="0"/>
      <w:numFmt w:val="bullet"/>
      <w:lvlText w:val="•"/>
      <w:lvlJc w:val="left"/>
      <w:pPr>
        <w:ind w:left="1770" w:hanging="348"/>
      </w:pPr>
      <w:rPr>
        <w:rFonts w:hint="default"/>
        <w:lang w:val="it-IT" w:eastAsia="en-US" w:bidi="ar-SA"/>
      </w:rPr>
    </w:lvl>
    <w:lvl w:ilvl="2">
      <w:start w:val="0"/>
      <w:numFmt w:val="bullet"/>
      <w:lvlText w:val="•"/>
      <w:lvlJc w:val="left"/>
      <w:pPr>
        <w:ind w:left="2720" w:hanging="348"/>
      </w:pPr>
      <w:rPr>
        <w:rFonts w:hint="default"/>
        <w:lang w:val="it-IT" w:eastAsia="en-US" w:bidi="ar-SA"/>
      </w:rPr>
    </w:lvl>
    <w:lvl w:ilvl="3">
      <w:start w:val="0"/>
      <w:numFmt w:val="bullet"/>
      <w:lvlText w:val="•"/>
      <w:lvlJc w:val="left"/>
      <w:pPr>
        <w:ind w:left="3670" w:hanging="348"/>
      </w:pPr>
      <w:rPr>
        <w:rFonts w:hint="default"/>
        <w:lang w:val="it-IT" w:eastAsia="en-US" w:bidi="ar-SA"/>
      </w:rPr>
    </w:lvl>
    <w:lvl w:ilvl="4">
      <w:start w:val="0"/>
      <w:numFmt w:val="bullet"/>
      <w:lvlText w:val="•"/>
      <w:lvlJc w:val="left"/>
      <w:pPr>
        <w:ind w:left="4620" w:hanging="348"/>
      </w:pPr>
      <w:rPr>
        <w:rFonts w:hint="default"/>
        <w:lang w:val="it-IT" w:eastAsia="en-US" w:bidi="ar-SA"/>
      </w:rPr>
    </w:lvl>
    <w:lvl w:ilvl="5">
      <w:start w:val="0"/>
      <w:numFmt w:val="bullet"/>
      <w:lvlText w:val="•"/>
      <w:lvlJc w:val="left"/>
      <w:pPr>
        <w:ind w:left="5570" w:hanging="348"/>
      </w:pPr>
      <w:rPr>
        <w:rFonts w:hint="default"/>
        <w:lang w:val="it-IT" w:eastAsia="en-US" w:bidi="ar-SA"/>
      </w:rPr>
    </w:lvl>
    <w:lvl w:ilvl="6">
      <w:start w:val="0"/>
      <w:numFmt w:val="bullet"/>
      <w:lvlText w:val="•"/>
      <w:lvlJc w:val="left"/>
      <w:pPr>
        <w:ind w:left="6520" w:hanging="348"/>
      </w:pPr>
      <w:rPr>
        <w:rFonts w:hint="default"/>
        <w:lang w:val="it-IT" w:eastAsia="en-US" w:bidi="ar-SA"/>
      </w:rPr>
    </w:lvl>
    <w:lvl w:ilvl="7">
      <w:start w:val="0"/>
      <w:numFmt w:val="bullet"/>
      <w:lvlText w:val="•"/>
      <w:lvlJc w:val="left"/>
      <w:pPr>
        <w:ind w:left="7470" w:hanging="348"/>
      </w:pPr>
      <w:rPr>
        <w:rFonts w:hint="default"/>
        <w:lang w:val="it-IT" w:eastAsia="en-US" w:bidi="ar-SA"/>
      </w:rPr>
    </w:lvl>
    <w:lvl w:ilvl="8">
      <w:start w:val="0"/>
      <w:numFmt w:val="bullet"/>
      <w:lvlText w:val="•"/>
      <w:lvlJc w:val="left"/>
      <w:pPr>
        <w:ind w:left="8420" w:hanging="348"/>
      </w:pPr>
      <w:rPr>
        <w:rFonts w:hint="default"/>
        <w:lang w:val="it-IT" w:eastAsia="en-US" w:bidi="ar-SA"/>
      </w:rPr>
    </w:lvl>
  </w:abstractNum>
  <w:abstractNum w:abstractNumId="2">
    <w:multiLevelType w:val="hybridMultilevel"/>
    <w:lvl w:ilvl="0">
      <w:start w:val="0"/>
      <w:numFmt w:val="bullet"/>
      <w:lvlText w:val=""/>
      <w:lvlJc w:val="left"/>
      <w:pPr>
        <w:ind w:left="833" w:hanging="348"/>
      </w:pPr>
      <w:rPr>
        <w:rFonts w:hint="default" w:ascii="Symbol" w:hAnsi="Symbol" w:eastAsia="Symbol" w:cs="Symbol"/>
        <w:b w:val="0"/>
        <w:bCs w:val="0"/>
        <w:i w:val="0"/>
        <w:iCs w:val="0"/>
        <w:spacing w:val="0"/>
        <w:w w:val="60"/>
        <w:sz w:val="22"/>
        <w:szCs w:val="22"/>
        <w:lang w:val="it-IT" w:eastAsia="en-US" w:bidi="ar-SA"/>
      </w:rPr>
    </w:lvl>
    <w:lvl w:ilvl="1">
      <w:start w:val="0"/>
      <w:numFmt w:val="bullet"/>
      <w:lvlText w:val="•"/>
      <w:lvlJc w:val="left"/>
      <w:pPr>
        <w:ind w:left="1788" w:hanging="348"/>
      </w:pPr>
      <w:rPr>
        <w:rFonts w:hint="default"/>
        <w:lang w:val="it-IT" w:eastAsia="en-US" w:bidi="ar-SA"/>
      </w:rPr>
    </w:lvl>
    <w:lvl w:ilvl="2">
      <w:start w:val="0"/>
      <w:numFmt w:val="bullet"/>
      <w:lvlText w:val="•"/>
      <w:lvlJc w:val="left"/>
      <w:pPr>
        <w:ind w:left="2736" w:hanging="348"/>
      </w:pPr>
      <w:rPr>
        <w:rFonts w:hint="default"/>
        <w:lang w:val="it-IT" w:eastAsia="en-US" w:bidi="ar-SA"/>
      </w:rPr>
    </w:lvl>
    <w:lvl w:ilvl="3">
      <w:start w:val="0"/>
      <w:numFmt w:val="bullet"/>
      <w:lvlText w:val="•"/>
      <w:lvlJc w:val="left"/>
      <w:pPr>
        <w:ind w:left="3684" w:hanging="348"/>
      </w:pPr>
      <w:rPr>
        <w:rFonts w:hint="default"/>
        <w:lang w:val="it-IT" w:eastAsia="en-US" w:bidi="ar-SA"/>
      </w:rPr>
    </w:lvl>
    <w:lvl w:ilvl="4">
      <w:start w:val="0"/>
      <w:numFmt w:val="bullet"/>
      <w:lvlText w:val="•"/>
      <w:lvlJc w:val="left"/>
      <w:pPr>
        <w:ind w:left="4632" w:hanging="348"/>
      </w:pPr>
      <w:rPr>
        <w:rFonts w:hint="default"/>
        <w:lang w:val="it-IT" w:eastAsia="en-US" w:bidi="ar-SA"/>
      </w:rPr>
    </w:lvl>
    <w:lvl w:ilvl="5">
      <w:start w:val="0"/>
      <w:numFmt w:val="bullet"/>
      <w:lvlText w:val="•"/>
      <w:lvlJc w:val="left"/>
      <w:pPr>
        <w:ind w:left="5580" w:hanging="348"/>
      </w:pPr>
      <w:rPr>
        <w:rFonts w:hint="default"/>
        <w:lang w:val="it-IT" w:eastAsia="en-US" w:bidi="ar-SA"/>
      </w:rPr>
    </w:lvl>
    <w:lvl w:ilvl="6">
      <w:start w:val="0"/>
      <w:numFmt w:val="bullet"/>
      <w:lvlText w:val="•"/>
      <w:lvlJc w:val="left"/>
      <w:pPr>
        <w:ind w:left="6528" w:hanging="348"/>
      </w:pPr>
      <w:rPr>
        <w:rFonts w:hint="default"/>
        <w:lang w:val="it-IT" w:eastAsia="en-US" w:bidi="ar-SA"/>
      </w:rPr>
    </w:lvl>
    <w:lvl w:ilvl="7">
      <w:start w:val="0"/>
      <w:numFmt w:val="bullet"/>
      <w:lvlText w:val="•"/>
      <w:lvlJc w:val="left"/>
      <w:pPr>
        <w:ind w:left="7476" w:hanging="348"/>
      </w:pPr>
      <w:rPr>
        <w:rFonts w:hint="default"/>
        <w:lang w:val="it-IT" w:eastAsia="en-US" w:bidi="ar-SA"/>
      </w:rPr>
    </w:lvl>
    <w:lvl w:ilvl="8">
      <w:start w:val="0"/>
      <w:numFmt w:val="bullet"/>
      <w:lvlText w:val="•"/>
      <w:lvlJc w:val="left"/>
      <w:pPr>
        <w:ind w:left="8424" w:hanging="348"/>
      </w:pPr>
      <w:rPr>
        <w:rFonts w:hint="default"/>
        <w:lang w:val="it-IT" w:eastAsia="en-US" w:bidi="ar-SA"/>
      </w:rPr>
    </w:lvl>
  </w:abstractNum>
  <w:abstractNum w:abstractNumId="1">
    <w:multiLevelType w:val="hybridMultilevel"/>
    <w:lvl w:ilvl="0">
      <w:start w:val="0"/>
      <w:numFmt w:val="bullet"/>
      <w:lvlText w:val=""/>
      <w:lvlJc w:val="left"/>
      <w:pPr>
        <w:ind w:left="112" w:hanging="258"/>
      </w:pPr>
      <w:rPr>
        <w:rFonts w:hint="default" w:ascii="Symbol" w:hAnsi="Symbol" w:eastAsia="Symbol" w:cs="Symbol"/>
        <w:b w:val="0"/>
        <w:bCs w:val="0"/>
        <w:i w:val="0"/>
        <w:iCs w:val="0"/>
        <w:spacing w:val="0"/>
        <w:w w:val="60"/>
        <w:sz w:val="22"/>
        <w:szCs w:val="22"/>
        <w:lang w:val="it-IT" w:eastAsia="en-US" w:bidi="ar-SA"/>
      </w:rPr>
    </w:lvl>
    <w:lvl w:ilvl="1">
      <w:start w:val="0"/>
      <w:numFmt w:val="bullet"/>
      <w:lvlText w:val="•"/>
      <w:lvlJc w:val="left"/>
      <w:pPr>
        <w:ind w:left="1140" w:hanging="258"/>
      </w:pPr>
      <w:rPr>
        <w:rFonts w:hint="default"/>
        <w:lang w:val="it-IT" w:eastAsia="en-US" w:bidi="ar-SA"/>
      </w:rPr>
    </w:lvl>
    <w:lvl w:ilvl="2">
      <w:start w:val="0"/>
      <w:numFmt w:val="bullet"/>
      <w:lvlText w:val="•"/>
      <w:lvlJc w:val="left"/>
      <w:pPr>
        <w:ind w:left="2160" w:hanging="258"/>
      </w:pPr>
      <w:rPr>
        <w:rFonts w:hint="default"/>
        <w:lang w:val="it-IT" w:eastAsia="en-US" w:bidi="ar-SA"/>
      </w:rPr>
    </w:lvl>
    <w:lvl w:ilvl="3">
      <w:start w:val="0"/>
      <w:numFmt w:val="bullet"/>
      <w:lvlText w:val="•"/>
      <w:lvlJc w:val="left"/>
      <w:pPr>
        <w:ind w:left="3180" w:hanging="258"/>
      </w:pPr>
      <w:rPr>
        <w:rFonts w:hint="default"/>
        <w:lang w:val="it-IT" w:eastAsia="en-US" w:bidi="ar-SA"/>
      </w:rPr>
    </w:lvl>
    <w:lvl w:ilvl="4">
      <w:start w:val="0"/>
      <w:numFmt w:val="bullet"/>
      <w:lvlText w:val="•"/>
      <w:lvlJc w:val="left"/>
      <w:pPr>
        <w:ind w:left="4200" w:hanging="258"/>
      </w:pPr>
      <w:rPr>
        <w:rFonts w:hint="default"/>
        <w:lang w:val="it-IT" w:eastAsia="en-US" w:bidi="ar-SA"/>
      </w:rPr>
    </w:lvl>
    <w:lvl w:ilvl="5">
      <w:start w:val="0"/>
      <w:numFmt w:val="bullet"/>
      <w:lvlText w:val="•"/>
      <w:lvlJc w:val="left"/>
      <w:pPr>
        <w:ind w:left="5220" w:hanging="258"/>
      </w:pPr>
      <w:rPr>
        <w:rFonts w:hint="default"/>
        <w:lang w:val="it-IT" w:eastAsia="en-US" w:bidi="ar-SA"/>
      </w:rPr>
    </w:lvl>
    <w:lvl w:ilvl="6">
      <w:start w:val="0"/>
      <w:numFmt w:val="bullet"/>
      <w:lvlText w:val="•"/>
      <w:lvlJc w:val="left"/>
      <w:pPr>
        <w:ind w:left="6240" w:hanging="258"/>
      </w:pPr>
      <w:rPr>
        <w:rFonts w:hint="default"/>
        <w:lang w:val="it-IT" w:eastAsia="en-US" w:bidi="ar-SA"/>
      </w:rPr>
    </w:lvl>
    <w:lvl w:ilvl="7">
      <w:start w:val="0"/>
      <w:numFmt w:val="bullet"/>
      <w:lvlText w:val="•"/>
      <w:lvlJc w:val="left"/>
      <w:pPr>
        <w:ind w:left="7260" w:hanging="258"/>
      </w:pPr>
      <w:rPr>
        <w:rFonts w:hint="default"/>
        <w:lang w:val="it-IT" w:eastAsia="en-US" w:bidi="ar-SA"/>
      </w:rPr>
    </w:lvl>
    <w:lvl w:ilvl="8">
      <w:start w:val="0"/>
      <w:numFmt w:val="bullet"/>
      <w:lvlText w:val="•"/>
      <w:lvlJc w:val="left"/>
      <w:pPr>
        <w:ind w:left="8280" w:hanging="258"/>
      </w:pPr>
      <w:rPr>
        <w:rFonts w:hint="default"/>
        <w:lang w:val="it-IT" w:eastAsia="en-US" w:bidi="ar-SA"/>
      </w:rPr>
    </w:lvl>
  </w:abstractNum>
  <w:abstractNum w:abstractNumId="0">
    <w:multiLevelType w:val="hybridMultilevel"/>
    <w:lvl w:ilvl="0">
      <w:start w:val="0"/>
      <w:numFmt w:val="bullet"/>
      <w:lvlText w:val="-"/>
      <w:lvlJc w:val="left"/>
      <w:pPr>
        <w:ind w:left="473" w:hanging="361"/>
      </w:pPr>
      <w:rPr>
        <w:rFonts w:hint="default" w:ascii="Arial MT" w:hAnsi="Arial MT" w:eastAsia="Arial MT" w:cs="Arial MT"/>
        <w:b w:val="0"/>
        <w:bCs w:val="0"/>
        <w:i w:val="0"/>
        <w:iCs w:val="0"/>
        <w:spacing w:val="0"/>
        <w:w w:val="100"/>
        <w:sz w:val="22"/>
        <w:szCs w:val="22"/>
        <w:lang w:val="it-IT" w:eastAsia="en-US" w:bidi="ar-SA"/>
      </w:rPr>
    </w:lvl>
    <w:lvl w:ilvl="1">
      <w:start w:val="0"/>
      <w:numFmt w:val="bullet"/>
      <w:lvlText w:val="•"/>
      <w:lvlJc w:val="left"/>
      <w:pPr>
        <w:ind w:left="1464" w:hanging="361"/>
      </w:pPr>
      <w:rPr>
        <w:rFonts w:hint="default"/>
        <w:lang w:val="it-IT" w:eastAsia="en-US" w:bidi="ar-SA"/>
      </w:rPr>
    </w:lvl>
    <w:lvl w:ilvl="2">
      <w:start w:val="0"/>
      <w:numFmt w:val="bullet"/>
      <w:lvlText w:val="•"/>
      <w:lvlJc w:val="left"/>
      <w:pPr>
        <w:ind w:left="2448" w:hanging="361"/>
      </w:pPr>
      <w:rPr>
        <w:rFonts w:hint="default"/>
        <w:lang w:val="it-IT" w:eastAsia="en-US" w:bidi="ar-SA"/>
      </w:rPr>
    </w:lvl>
    <w:lvl w:ilvl="3">
      <w:start w:val="0"/>
      <w:numFmt w:val="bullet"/>
      <w:lvlText w:val="•"/>
      <w:lvlJc w:val="left"/>
      <w:pPr>
        <w:ind w:left="3432" w:hanging="361"/>
      </w:pPr>
      <w:rPr>
        <w:rFonts w:hint="default"/>
        <w:lang w:val="it-IT" w:eastAsia="en-US" w:bidi="ar-SA"/>
      </w:rPr>
    </w:lvl>
    <w:lvl w:ilvl="4">
      <w:start w:val="0"/>
      <w:numFmt w:val="bullet"/>
      <w:lvlText w:val="•"/>
      <w:lvlJc w:val="left"/>
      <w:pPr>
        <w:ind w:left="4416" w:hanging="361"/>
      </w:pPr>
      <w:rPr>
        <w:rFonts w:hint="default"/>
        <w:lang w:val="it-IT" w:eastAsia="en-US" w:bidi="ar-SA"/>
      </w:rPr>
    </w:lvl>
    <w:lvl w:ilvl="5">
      <w:start w:val="0"/>
      <w:numFmt w:val="bullet"/>
      <w:lvlText w:val="•"/>
      <w:lvlJc w:val="left"/>
      <w:pPr>
        <w:ind w:left="5400" w:hanging="361"/>
      </w:pPr>
      <w:rPr>
        <w:rFonts w:hint="default"/>
        <w:lang w:val="it-IT" w:eastAsia="en-US" w:bidi="ar-SA"/>
      </w:rPr>
    </w:lvl>
    <w:lvl w:ilvl="6">
      <w:start w:val="0"/>
      <w:numFmt w:val="bullet"/>
      <w:lvlText w:val="•"/>
      <w:lvlJc w:val="left"/>
      <w:pPr>
        <w:ind w:left="6384" w:hanging="361"/>
      </w:pPr>
      <w:rPr>
        <w:rFonts w:hint="default"/>
        <w:lang w:val="it-IT" w:eastAsia="en-US" w:bidi="ar-SA"/>
      </w:rPr>
    </w:lvl>
    <w:lvl w:ilvl="7">
      <w:start w:val="0"/>
      <w:numFmt w:val="bullet"/>
      <w:lvlText w:val="•"/>
      <w:lvlJc w:val="left"/>
      <w:pPr>
        <w:ind w:left="7368" w:hanging="361"/>
      </w:pPr>
      <w:rPr>
        <w:rFonts w:hint="default"/>
        <w:lang w:val="it-IT" w:eastAsia="en-US" w:bidi="ar-SA"/>
      </w:rPr>
    </w:lvl>
    <w:lvl w:ilvl="8">
      <w:start w:val="0"/>
      <w:numFmt w:val="bullet"/>
      <w:lvlText w:val="•"/>
      <w:lvlJc w:val="left"/>
      <w:pPr>
        <w:ind w:left="8352" w:hanging="361"/>
      </w:pPr>
      <w:rPr>
        <w:rFonts w:hint="default"/>
        <w:lang w:val="it-IT"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it-IT" w:eastAsia="en-US" w:bidi="ar-SA"/>
    </w:rPr>
  </w:style>
  <w:style w:styleId="BodyText" w:type="paragraph">
    <w:name w:val="Body Text"/>
    <w:basedOn w:val="Normal"/>
    <w:uiPriority w:val="1"/>
    <w:qFormat/>
    <w:pPr>
      <w:ind w:left="112"/>
    </w:pPr>
    <w:rPr>
      <w:rFonts w:ascii="Arial MT" w:hAnsi="Arial MT" w:eastAsia="Arial MT" w:cs="Arial MT"/>
      <w:sz w:val="22"/>
      <w:szCs w:val="22"/>
      <w:lang w:val="it-IT" w:eastAsia="en-US" w:bidi="ar-SA"/>
    </w:rPr>
  </w:style>
  <w:style w:styleId="Title" w:type="paragraph">
    <w:name w:val="Title"/>
    <w:basedOn w:val="Normal"/>
    <w:uiPriority w:val="1"/>
    <w:qFormat/>
    <w:pPr>
      <w:ind w:left="7182" w:right="176" w:hanging="867"/>
      <w:jc w:val="right"/>
    </w:pPr>
    <w:rPr>
      <w:rFonts w:ascii="Arial" w:hAnsi="Arial" w:eastAsia="Arial" w:cs="Arial"/>
      <w:b/>
      <w:bCs/>
      <w:sz w:val="26"/>
      <w:szCs w:val="26"/>
      <w:lang w:val="it-IT" w:eastAsia="en-US" w:bidi="ar-SA"/>
    </w:rPr>
  </w:style>
  <w:style w:styleId="ListParagraph" w:type="paragraph">
    <w:name w:val="List Paragraph"/>
    <w:basedOn w:val="Normal"/>
    <w:uiPriority w:val="1"/>
    <w:qFormat/>
    <w:pPr>
      <w:ind w:left="473" w:hanging="361"/>
      <w:jc w:val="both"/>
    </w:pPr>
    <w:rPr>
      <w:rFonts w:ascii="Arial" w:hAnsi="Arial" w:eastAsia="Arial" w:cs="Arial"/>
      <w:lang w:val="it-IT" w:eastAsia="en-US" w:bidi="ar-SA"/>
    </w:rPr>
  </w:style>
  <w:style w:styleId="TableParagraph" w:type="paragraph">
    <w:name w:val="Table Paragraph"/>
    <w:basedOn w:val="Normal"/>
    <w:uiPriority w:val="1"/>
    <w:qFormat/>
    <w:pPr/>
    <w:rPr>
      <w:lang w:val="it-IT"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2024-10-30T10:26:56Z</dcterms:created>
  <dcterms:modified xsi:type="dcterms:W3CDTF">2024-10-30T10:26:56Z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2024-10-30T00:00:00Z</vt:filetime>
  </property>
  <property fmtid="{D5CDD505-2E9C-101B-9397-08002B2CF9AE}" pid="3" name="Creator">
    <vt:lpwstr>PDFium</vt:lpwstr>
  </property>
  <property fmtid="{D5CDD505-2E9C-101B-9397-08002B2CF9AE}" pid="4" name="Producer">
    <vt:lpwstr>PDFium</vt:lpwstr>
  </property>
  <property fmtid="{D5CDD505-2E9C-101B-9397-08002B2CF9AE}" pid="5" name="LastSaved">
    <vt:filetime>2024-10-30T00:00:00Z</vt:filetime>
  </property>
</Properties>
</file>