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848" w:rsidRDefault="00902353" w:rsidP="0016331D">
      <w:pPr>
        <w:pStyle w:val="Textbody"/>
        <w:jc w:val="both"/>
      </w:pPr>
      <w:r>
        <w:rPr>
          <w:rFonts w:ascii="Arial" w:hAnsi="Arial" w:cs="Arial"/>
          <w:b/>
          <w:bCs/>
        </w:rPr>
        <w:t xml:space="preserve">RIAPERTURA </w:t>
      </w:r>
      <w:r w:rsidR="007B2848">
        <w:rPr>
          <w:rFonts w:ascii="Arial" w:hAnsi="Arial" w:cs="Arial"/>
          <w:b/>
          <w:bCs/>
        </w:rPr>
        <w:t xml:space="preserve">BANDO DI CONCORSO PUBBLICO PER L’ASSEGNAZIONE </w:t>
      </w:r>
      <w:r w:rsidR="00D570C7">
        <w:rPr>
          <w:rFonts w:ascii="Arial" w:hAnsi="Arial" w:cs="Arial"/>
          <w:b/>
          <w:bCs/>
        </w:rPr>
        <w:t xml:space="preserve">DEL BONUS SOCIALE IDRICO INTEGRATIVO </w:t>
      </w:r>
      <w:r w:rsidR="007B2848">
        <w:rPr>
          <w:rFonts w:ascii="Arial" w:hAnsi="Arial" w:cs="Arial"/>
          <w:b/>
          <w:bCs/>
        </w:rPr>
        <w:t xml:space="preserve"> PER L'ANNO 20</w:t>
      </w:r>
      <w:r w:rsidR="00DD3560">
        <w:rPr>
          <w:rFonts w:ascii="Arial" w:hAnsi="Arial" w:cs="Arial"/>
          <w:b/>
          <w:bCs/>
        </w:rPr>
        <w:t>20</w:t>
      </w:r>
      <w:r w:rsidR="007B2848">
        <w:rPr>
          <w:rFonts w:ascii="Arial" w:hAnsi="Arial" w:cs="Arial"/>
          <w:b/>
          <w:bCs/>
          <w:sz w:val="23"/>
          <w:szCs w:val="23"/>
        </w:rPr>
        <w:t>.</w:t>
      </w:r>
    </w:p>
    <w:p w:rsidR="007B2848" w:rsidRDefault="007B2848" w:rsidP="0016331D">
      <w:pPr>
        <w:pStyle w:val="Standard"/>
        <w:jc w:val="both"/>
        <w:rPr>
          <w:rFonts w:ascii="Arial" w:hAnsi="Arial" w:cs="Arial"/>
          <w:sz w:val="23"/>
          <w:szCs w:val="23"/>
        </w:rPr>
      </w:pPr>
    </w:p>
    <w:p w:rsidR="007B2848" w:rsidRDefault="007B2848" w:rsidP="007B2848">
      <w:pPr>
        <w:pStyle w:val="Standard"/>
        <w:jc w:val="both"/>
        <w:rPr>
          <w:rFonts w:ascii="Arial" w:hAnsi="Arial" w:cs="Arial"/>
          <w:sz w:val="23"/>
          <w:szCs w:val="23"/>
        </w:rPr>
      </w:pPr>
      <w:r>
        <w:rPr>
          <w:rFonts w:ascii="Arial" w:hAnsi="Arial" w:cs="Arial"/>
          <w:sz w:val="23"/>
          <w:szCs w:val="23"/>
        </w:rPr>
        <w:t>VISTE:</w:t>
      </w:r>
    </w:p>
    <w:p w:rsidR="007B2848" w:rsidRDefault="007B2848" w:rsidP="007B2848">
      <w:pPr>
        <w:pStyle w:val="Standard"/>
        <w:jc w:val="both"/>
        <w:rPr>
          <w:rFonts w:ascii="Arial" w:hAnsi="Arial" w:cs="Arial"/>
          <w:sz w:val="23"/>
          <w:szCs w:val="23"/>
        </w:rPr>
      </w:pPr>
    </w:p>
    <w:p w:rsidR="007B2848" w:rsidRDefault="007B2848" w:rsidP="007B2848">
      <w:pPr>
        <w:pStyle w:val="Standard"/>
        <w:jc w:val="both"/>
        <w:rPr>
          <w:rFonts w:ascii="Arial" w:hAnsi="Arial" w:cs="Arial"/>
          <w:sz w:val="23"/>
          <w:szCs w:val="23"/>
        </w:rPr>
      </w:pPr>
      <w:r>
        <w:rPr>
          <w:rFonts w:ascii="Arial" w:hAnsi="Arial" w:cs="Arial"/>
          <w:sz w:val="23"/>
          <w:szCs w:val="23"/>
        </w:rPr>
        <w:t xml:space="preserve">- </w:t>
      </w:r>
      <w:r w:rsidRPr="00C27568">
        <w:rPr>
          <w:rFonts w:ascii="Arial" w:hAnsi="Arial" w:cs="Arial"/>
          <w:sz w:val="23"/>
          <w:szCs w:val="23"/>
        </w:rPr>
        <w:t>la Deliberazione dell'Autorità Idrica Toscana (AIT) n. 1</w:t>
      </w:r>
      <w:r w:rsidR="00B80C87" w:rsidRPr="00C27568">
        <w:rPr>
          <w:rFonts w:ascii="Arial" w:hAnsi="Arial" w:cs="Arial"/>
          <w:sz w:val="23"/>
          <w:szCs w:val="23"/>
        </w:rPr>
        <w:t>3</w:t>
      </w:r>
      <w:r w:rsidRPr="00C27568">
        <w:rPr>
          <w:rFonts w:ascii="Arial" w:hAnsi="Arial" w:cs="Arial"/>
          <w:sz w:val="23"/>
          <w:szCs w:val="23"/>
        </w:rPr>
        <w:t xml:space="preserve"> del </w:t>
      </w:r>
      <w:r w:rsidR="00B80C87" w:rsidRPr="00C27568">
        <w:rPr>
          <w:rFonts w:ascii="Arial" w:hAnsi="Arial" w:cs="Arial"/>
          <w:sz w:val="23"/>
          <w:szCs w:val="23"/>
        </w:rPr>
        <w:t>18/07/2019</w:t>
      </w:r>
      <w:r w:rsidRPr="00C27568">
        <w:rPr>
          <w:rFonts w:ascii="Arial" w:hAnsi="Arial" w:cs="Arial"/>
          <w:sz w:val="23"/>
          <w:szCs w:val="23"/>
        </w:rPr>
        <w:t xml:space="preserve"> con la quale viene approvato il nuovo regolamento regionale AIT per l'attuazione del bonus sociale idrico integrativo e che conferisce ai Comuni piena autonomia nel determinare la misura dell'agevolazione spettante;</w:t>
      </w:r>
    </w:p>
    <w:p w:rsidR="00337758" w:rsidRPr="00C27568" w:rsidRDefault="00337758" w:rsidP="007B2848">
      <w:pPr>
        <w:pStyle w:val="Standard"/>
        <w:jc w:val="both"/>
        <w:rPr>
          <w:rFonts w:ascii="Arial" w:hAnsi="Arial" w:cs="Arial"/>
          <w:sz w:val="23"/>
          <w:szCs w:val="23"/>
        </w:rPr>
      </w:pPr>
    </w:p>
    <w:p w:rsidR="007B2848" w:rsidRDefault="007B2848" w:rsidP="007B2848">
      <w:pPr>
        <w:pStyle w:val="Standard"/>
        <w:jc w:val="both"/>
        <w:rPr>
          <w:rFonts w:ascii="Arial" w:hAnsi="Arial" w:cs="Arial"/>
          <w:sz w:val="23"/>
          <w:szCs w:val="23"/>
        </w:rPr>
      </w:pPr>
      <w:r w:rsidRPr="00C27568">
        <w:rPr>
          <w:rFonts w:ascii="Arial" w:hAnsi="Arial" w:cs="Arial"/>
          <w:sz w:val="23"/>
          <w:szCs w:val="23"/>
        </w:rPr>
        <w:t xml:space="preserve">- il Decreto del Direttore Generale dell'Autorità Idrica Toscana (AIT) </w:t>
      </w:r>
      <w:r w:rsidRPr="002616AE">
        <w:rPr>
          <w:rFonts w:ascii="Arial" w:hAnsi="Arial" w:cs="Arial"/>
          <w:sz w:val="23"/>
          <w:szCs w:val="23"/>
        </w:rPr>
        <w:t xml:space="preserve">n. </w:t>
      </w:r>
      <w:r w:rsidR="00EA7692" w:rsidRPr="002616AE">
        <w:rPr>
          <w:rFonts w:ascii="Arial" w:hAnsi="Arial" w:cs="Arial"/>
          <w:sz w:val="23"/>
          <w:szCs w:val="23"/>
        </w:rPr>
        <w:t>2</w:t>
      </w:r>
      <w:r w:rsidR="00C27568" w:rsidRPr="002616AE">
        <w:rPr>
          <w:rFonts w:ascii="Arial" w:hAnsi="Arial" w:cs="Arial"/>
          <w:sz w:val="23"/>
          <w:szCs w:val="23"/>
        </w:rPr>
        <w:t>2 del 2</w:t>
      </w:r>
      <w:r w:rsidR="002A6CD8" w:rsidRPr="002616AE">
        <w:rPr>
          <w:rFonts w:ascii="Arial" w:hAnsi="Arial" w:cs="Arial"/>
          <w:sz w:val="23"/>
          <w:szCs w:val="23"/>
        </w:rPr>
        <w:t>4</w:t>
      </w:r>
      <w:r w:rsidR="00C27568" w:rsidRPr="002616AE">
        <w:rPr>
          <w:rFonts w:ascii="Arial" w:hAnsi="Arial" w:cs="Arial"/>
          <w:sz w:val="23"/>
          <w:szCs w:val="23"/>
        </w:rPr>
        <w:t>/03/2020</w:t>
      </w:r>
      <w:r w:rsidRPr="00C27568">
        <w:rPr>
          <w:rFonts w:ascii="Arial" w:hAnsi="Arial" w:cs="Arial"/>
          <w:sz w:val="23"/>
          <w:szCs w:val="23"/>
        </w:rPr>
        <w:t xml:space="preserve"> relativo </w:t>
      </w:r>
      <w:r w:rsidR="00C27568" w:rsidRPr="00C27568">
        <w:rPr>
          <w:rFonts w:ascii="Arial" w:hAnsi="Arial" w:cs="Arial"/>
          <w:sz w:val="23"/>
          <w:szCs w:val="23"/>
        </w:rPr>
        <w:t xml:space="preserve">agli esiti </w:t>
      </w:r>
      <w:r w:rsidRPr="00C27568">
        <w:rPr>
          <w:rFonts w:ascii="Arial" w:hAnsi="Arial" w:cs="Arial"/>
          <w:sz w:val="23"/>
          <w:szCs w:val="23"/>
        </w:rPr>
        <w:t>delle erogazioni del fondo per l'anno 201</w:t>
      </w:r>
      <w:r w:rsidR="00C27568" w:rsidRPr="00C27568">
        <w:rPr>
          <w:rFonts w:ascii="Arial" w:hAnsi="Arial" w:cs="Arial"/>
          <w:sz w:val="23"/>
          <w:szCs w:val="23"/>
        </w:rPr>
        <w:t>9</w:t>
      </w:r>
      <w:r w:rsidRPr="00C27568">
        <w:rPr>
          <w:rFonts w:ascii="Arial" w:hAnsi="Arial" w:cs="Arial"/>
          <w:sz w:val="23"/>
          <w:szCs w:val="23"/>
        </w:rPr>
        <w:t xml:space="preserve"> e alla definizione della ripartizione del fondo per l'anno 20</w:t>
      </w:r>
      <w:r w:rsidR="00C27568" w:rsidRPr="00C27568">
        <w:rPr>
          <w:rFonts w:ascii="Arial" w:hAnsi="Arial" w:cs="Arial"/>
          <w:sz w:val="23"/>
          <w:szCs w:val="23"/>
        </w:rPr>
        <w:t>20</w:t>
      </w:r>
      <w:r w:rsidRPr="00C27568">
        <w:rPr>
          <w:rFonts w:ascii="Arial" w:hAnsi="Arial" w:cs="Arial"/>
          <w:sz w:val="23"/>
          <w:szCs w:val="23"/>
        </w:rPr>
        <w:t>;</w:t>
      </w:r>
    </w:p>
    <w:p w:rsidR="00337758" w:rsidRDefault="00337758" w:rsidP="007B2848">
      <w:pPr>
        <w:pStyle w:val="Standard"/>
        <w:jc w:val="both"/>
        <w:rPr>
          <w:rFonts w:ascii="Arial" w:hAnsi="Arial" w:cs="Arial"/>
          <w:sz w:val="23"/>
          <w:szCs w:val="23"/>
        </w:rPr>
      </w:pPr>
    </w:p>
    <w:p w:rsidR="00337758" w:rsidRDefault="00337758" w:rsidP="007B2848">
      <w:pPr>
        <w:pStyle w:val="Standard"/>
        <w:jc w:val="both"/>
        <w:rPr>
          <w:rFonts w:ascii="Arial" w:hAnsi="Arial" w:cs="Arial"/>
          <w:sz w:val="23"/>
          <w:szCs w:val="23"/>
        </w:rPr>
      </w:pPr>
      <w:r>
        <w:rPr>
          <w:rFonts w:ascii="Arial" w:hAnsi="Arial" w:cs="Arial"/>
          <w:sz w:val="23"/>
          <w:szCs w:val="23"/>
        </w:rPr>
        <w:t xml:space="preserve">- la </w:t>
      </w:r>
      <w:r w:rsidR="002C29D8">
        <w:rPr>
          <w:rFonts w:ascii="Arial" w:hAnsi="Arial" w:cs="Arial"/>
          <w:sz w:val="23"/>
          <w:szCs w:val="23"/>
        </w:rPr>
        <w:t>D</w:t>
      </w:r>
      <w:r>
        <w:rPr>
          <w:rFonts w:ascii="Arial" w:hAnsi="Arial" w:cs="Arial"/>
          <w:sz w:val="23"/>
          <w:szCs w:val="23"/>
        </w:rPr>
        <w:t>elibera</w:t>
      </w:r>
      <w:r w:rsidR="0086036B">
        <w:rPr>
          <w:rFonts w:ascii="Arial" w:hAnsi="Arial" w:cs="Arial"/>
          <w:sz w:val="23"/>
          <w:szCs w:val="23"/>
        </w:rPr>
        <w:t>zione n.</w:t>
      </w:r>
      <w:r>
        <w:rPr>
          <w:rFonts w:ascii="Arial" w:hAnsi="Arial" w:cs="Arial"/>
          <w:sz w:val="23"/>
          <w:szCs w:val="23"/>
        </w:rPr>
        <w:t xml:space="preserve"> 499/2019/r/</w:t>
      </w:r>
      <w:proofErr w:type="spellStart"/>
      <w:r>
        <w:rPr>
          <w:rFonts w:ascii="Arial" w:hAnsi="Arial" w:cs="Arial"/>
          <w:sz w:val="23"/>
          <w:szCs w:val="23"/>
        </w:rPr>
        <w:t>com</w:t>
      </w:r>
      <w:proofErr w:type="spellEnd"/>
      <w:r>
        <w:rPr>
          <w:rFonts w:ascii="Arial" w:hAnsi="Arial" w:cs="Arial"/>
          <w:sz w:val="23"/>
          <w:szCs w:val="23"/>
        </w:rPr>
        <w:t xml:space="preserve"> del 3 dicembre 2019 con la quale l’autorità di regolazione per l’energia reti e ambienti (ARERA) ha approvato l’aggiornamento della soglia ISEE per l’accesso ai Bonus sociali dal 1 gennaio 2020 ai sensi del decreto del ministero dello sviluppo, fissando la soglia massima ISEE, ad un importo non superiore a € 8.265,00 e confermandola ad </w:t>
      </w:r>
      <w:r w:rsidR="002C29D8">
        <w:rPr>
          <w:rFonts w:ascii="Arial" w:hAnsi="Arial" w:cs="Arial"/>
          <w:sz w:val="23"/>
          <w:szCs w:val="23"/>
        </w:rPr>
        <w:t>€</w:t>
      </w:r>
      <w:r>
        <w:rPr>
          <w:rFonts w:ascii="Arial" w:hAnsi="Arial" w:cs="Arial"/>
          <w:sz w:val="23"/>
          <w:szCs w:val="23"/>
        </w:rPr>
        <w:t xml:space="preserve"> 20.000,00 per le famiglie con almeno 4 figli fiscalmente a carico;</w:t>
      </w:r>
    </w:p>
    <w:p w:rsidR="007B2848" w:rsidRDefault="007B2848" w:rsidP="007B2848">
      <w:pPr>
        <w:pStyle w:val="Standard"/>
        <w:jc w:val="both"/>
        <w:rPr>
          <w:rFonts w:ascii="Arial" w:hAnsi="Arial" w:cs="Arial"/>
          <w:sz w:val="23"/>
          <w:szCs w:val="23"/>
        </w:rPr>
      </w:pPr>
    </w:p>
    <w:p w:rsidR="00C27568" w:rsidRDefault="007B2848" w:rsidP="00C27568">
      <w:pPr>
        <w:pStyle w:val="Standard"/>
        <w:jc w:val="both"/>
        <w:rPr>
          <w:rFonts w:ascii="Arial" w:hAnsi="Arial" w:cs="Arial"/>
          <w:sz w:val="23"/>
          <w:szCs w:val="23"/>
        </w:rPr>
      </w:pPr>
      <w:r>
        <w:rPr>
          <w:rFonts w:ascii="Arial" w:hAnsi="Arial" w:cs="Arial"/>
          <w:sz w:val="23"/>
          <w:szCs w:val="23"/>
        </w:rPr>
        <w:t>- l</w:t>
      </w:r>
      <w:r w:rsidR="00C27568">
        <w:rPr>
          <w:rFonts w:ascii="Arial" w:hAnsi="Arial" w:cs="Arial"/>
          <w:sz w:val="23"/>
          <w:szCs w:val="23"/>
        </w:rPr>
        <w:t>a</w:t>
      </w:r>
      <w:r>
        <w:rPr>
          <w:rFonts w:ascii="Arial" w:hAnsi="Arial" w:cs="Arial"/>
          <w:sz w:val="23"/>
          <w:szCs w:val="23"/>
        </w:rPr>
        <w:t xml:space="preserve"> </w:t>
      </w:r>
      <w:r w:rsidR="00C27568">
        <w:rPr>
          <w:rFonts w:ascii="Arial" w:hAnsi="Arial" w:cs="Arial"/>
          <w:sz w:val="23"/>
          <w:szCs w:val="23"/>
        </w:rPr>
        <w:t>D</w:t>
      </w:r>
      <w:r>
        <w:rPr>
          <w:rFonts w:ascii="Arial" w:hAnsi="Arial" w:cs="Arial"/>
          <w:sz w:val="23"/>
          <w:szCs w:val="23"/>
        </w:rPr>
        <w:t>eliberazion</w:t>
      </w:r>
      <w:r w:rsidR="00C27568">
        <w:rPr>
          <w:rFonts w:ascii="Arial" w:hAnsi="Arial" w:cs="Arial"/>
          <w:sz w:val="23"/>
          <w:szCs w:val="23"/>
        </w:rPr>
        <w:t>e</w:t>
      </w:r>
      <w:r>
        <w:rPr>
          <w:rFonts w:ascii="Arial" w:hAnsi="Arial" w:cs="Arial"/>
          <w:sz w:val="23"/>
          <w:szCs w:val="23"/>
        </w:rPr>
        <w:t xml:space="preserve"> </w:t>
      </w:r>
      <w:r w:rsidRPr="00C27568">
        <w:rPr>
          <w:rFonts w:ascii="Arial" w:hAnsi="Arial" w:cs="Arial"/>
          <w:sz w:val="23"/>
          <w:szCs w:val="23"/>
        </w:rPr>
        <w:t xml:space="preserve">della Giunta Comunale n. </w:t>
      </w:r>
      <w:r w:rsidR="00EA7692" w:rsidRPr="00C27568">
        <w:rPr>
          <w:rFonts w:ascii="Arial" w:hAnsi="Arial" w:cs="Arial"/>
          <w:sz w:val="23"/>
          <w:szCs w:val="23"/>
        </w:rPr>
        <w:t xml:space="preserve">68 </w:t>
      </w:r>
      <w:r w:rsidRPr="00C27568">
        <w:rPr>
          <w:rFonts w:ascii="Arial" w:hAnsi="Arial" w:cs="Arial"/>
          <w:sz w:val="23"/>
          <w:szCs w:val="23"/>
        </w:rPr>
        <w:t xml:space="preserve">del </w:t>
      </w:r>
      <w:r w:rsidR="00EA7692" w:rsidRPr="00C27568">
        <w:rPr>
          <w:rFonts w:ascii="Arial" w:hAnsi="Arial" w:cs="Arial"/>
          <w:sz w:val="23"/>
          <w:szCs w:val="23"/>
        </w:rPr>
        <w:t>06/06/2018</w:t>
      </w:r>
      <w:r w:rsidR="00EA7692">
        <w:rPr>
          <w:rFonts w:ascii="Arial" w:hAnsi="Arial" w:cs="Arial"/>
          <w:sz w:val="23"/>
          <w:szCs w:val="23"/>
        </w:rPr>
        <w:t xml:space="preserve"> </w:t>
      </w:r>
      <w:r>
        <w:rPr>
          <w:rFonts w:ascii="Arial" w:hAnsi="Arial" w:cs="Arial"/>
          <w:sz w:val="23"/>
          <w:szCs w:val="23"/>
        </w:rPr>
        <w:t>con l</w:t>
      </w:r>
      <w:r w:rsidR="00C27568">
        <w:rPr>
          <w:rFonts w:ascii="Arial" w:hAnsi="Arial" w:cs="Arial"/>
          <w:sz w:val="23"/>
          <w:szCs w:val="23"/>
        </w:rPr>
        <w:t>a quale</w:t>
      </w:r>
      <w:r>
        <w:rPr>
          <w:rFonts w:ascii="Arial" w:hAnsi="Arial" w:cs="Arial"/>
          <w:sz w:val="23"/>
          <w:szCs w:val="23"/>
        </w:rPr>
        <w:t xml:space="preserve"> si approvavano i requisiti ed i criteri per le agevolazioni tariffarie a carattere sociale del servizio idrico ad integrazione del bonus idrico nazionale</w:t>
      </w:r>
      <w:r w:rsidR="003C6D0A">
        <w:rPr>
          <w:rFonts w:ascii="Arial" w:hAnsi="Arial" w:cs="Arial"/>
          <w:sz w:val="23"/>
          <w:szCs w:val="23"/>
        </w:rPr>
        <w:t xml:space="preserve"> rivolte alle utenze deboli</w:t>
      </w:r>
      <w:r>
        <w:rPr>
          <w:rFonts w:ascii="Arial" w:hAnsi="Arial" w:cs="Arial"/>
          <w:sz w:val="23"/>
          <w:szCs w:val="23"/>
        </w:rPr>
        <w:t>;</w:t>
      </w:r>
      <w:r w:rsidR="00C27568">
        <w:rPr>
          <w:rFonts w:ascii="Arial" w:hAnsi="Arial" w:cs="Arial"/>
          <w:sz w:val="23"/>
          <w:szCs w:val="23"/>
        </w:rPr>
        <w:t xml:space="preserve"> </w:t>
      </w:r>
    </w:p>
    <w:p w:rsidR="00E32BDA" w:rsidRDefault="00E32BDA" w:rsidP="00E32BDA">
      <w:pPr>
        <w:pStyle w:val="Standard"/>
        <w:jc w:val="both"/>
        <w:rPr>
          <w:rFonts w:ascii="Arial" w:hAnsi="Arial" w:cs="Arial"/>
          <w:sz w:val="23"/>
          <w:szCs w:val="23"/>
        </w:rPr>
      </w:pPr>
    </w:p>
    <w:p w:rsidR="00E32BDA" w:rsidRDefault="00E32BDA" w:rsidP="00E32BDA">
      <w:pPr>
        <w:pStyle w:val="Standard"/>
        <w:jc w:val="both"/>
        <w:rPr>
          <w:rFonts w:ascii="Arial" w:hAnsi="Arial" w:cs="Arial"/>
          <w:sz w:val="23"/>
          <w:szCs w:val="23"/>
        </w:rPr>
      </w:pPr>
      <w:r>
        <w:rPr>
          <w:rFonts w:ascii="Arial" w:hAnsi="Arial" w:cs="Arial"/>
          <w:sz w:val="23"/>
          <w:szCs w:val="23"/>
        </w:rPr>
        <w:t xml:space="preserve">- la propria </w:t>
      </w:r>
      <w:r w:rsidRPr="006714C2">
        <w:rPr>
          <w:rFonts w:ascii="Arial" w:hAnsi="Arial" w:cs="Arial"/>
          <w:sz w:val="23"/>
          <w:szCs w:val="23"/>
        </w:rPr>
        <w:t xml:space="preserve">Determinazione n. </w:t>
      </w:r>
      <w:r w:rsidR="00F964EE">
        <w:rPr>
          <w:rFonts w:ascii="Arial" w:hAnsi="Arial" w:cs="Arial"/>
          <w:sz w:val="23"/>
          <w:szCs w:val="23"/>
        </w:rPr>
        <w:t>405</w:t>
      </w:r>
      <w:r w:rsidRPr="006714C2">
        <w:rPr>
          <w:rFonts w:ascii="Arial" w:hAnsi="Arial" w:cs="Arial"/>
          <w:sz w:val="23"/>
          <w:szCs w:val="23"/>
        </w:rPr>
        <w:t xml:space="preserve"> del </w:t>
      </w:r>
      <w:r w:rsidR="00F964EE">
        <w:rPr>
          <w:rFonts w:ascii="Arial" w:hAnsi="Arial" w:cs="Arial"/>
          <w:sz w:val="23"/>
          <w:szCs w:val="23"/>
        </w:rPr>
        <w:t>19/06/2020</w:t>
      </w:r>
      <w:r>
        <w:rPr>
          <w:rFonts w:ascii="Arial" w:hAnsi="Arial" w:cs="Arial"/>
          <w:sz w:val="23"/>
          <w:szCs w:val="23"/>
        </w:rPr>
        <w:t xml:space="preserve"> con la quale si approva il bando e lo schema di domanda per l’accesso al bonus sociale idrico integrativo per l’anno 2020;</w:t>
      </w:r>
    </w:p>
    <w:p w:rsidR="0002448B" w:rsidRDefault="0002448B" w:rsidP="00E32BDA">
      <w:pPr>
        <w:pStyle w:val="Standard"/>
        <w:jc w:val="both"/>
        <w:rPr>
          <w:rFonts w:ascii="Arial" w:hAnsi="Arial" w:cs="Arial"/>
          <w:sz w:val="23"/>
          <w:szCs w:val="23"/>
        </w:rPr>
      </w:pPr>
    </w:p>
    <w:p w:rsidR="0002448B" w:rsidRDefault="0002448B" w:rsidP="00E32BDA">
      <w:pPr>
        <w:pStyle w:val="Standard"/>
        <w:jc w:val="both"/>
        <w:rPr>
          <w:rFonts w:ascii="Arial" w:hAnsi="Arial" w:cs="Arial"/>
          <w:sz w:val="23"/>
          <w:szCs w:val="23"/>
        </w:rPr>
      </w:pPr>
      <w:r>
        <w:rPr>
          <w:rFonts w:ascii="Arial" w:hAnsi="Arial" w:cs="Arial"/>
          <w:sz w:val="23"/>
          <w:szCs w:val="23"/>
        </w:rPr>
        <w:t xml:space="preserve">- che con propria determinazione n. del </w:t>
      </w:r>
      <w:r w:rsidR="009F7461">
        <w:rPr>
          <w:rFonts w:ascii="Arial" w:hAnsi="Arial" w:cs="Arial"/>
          <w:sz w:val="23"/>
          <w:szCs w:val="23"/>
        </w:rPr>
        <w:t xml:space="preserve"> </w:t>
      </w:r>
      <w:bookmarkStart w:id="0" w:name="_GoBack"/>
      <w:bookmarkEnd w:id="0"/>
      <w:r>
        <w:rPr>
          <w:rFonts w:ascii="Arial" w:hAnsi="Arial" w:cs="Arial"/>
          <w:sz w:val="23"/>
          <w:szCs w:val="23"/>
        </w:rPr>
        <w:t xml:space="preserve">si </w:t>
      </w:r>
      <w:r w:rsidR="00902353">
        <w:rPr>
          <w:rFonts w:ascii="Arial" w:hAnsi="Arial" w:cs="Arial"/>
          <w:sz w:val="23"/>
          <w:szCs w:val="23"/>
        </w:rPr>
        <w:t xml:space="preserve">approva la riapertura del bando di cui alla determina 405 del 19/06/2020, </w:t>
      </w:r>
      <w:r>
        <w:rPr>
          <w:rFonts w:ascii="Arial" w:hAnsi="Arial" w:cs="Arial"/>
          <w:sz w:val="23"/>
          <w:szCs w:val="23"/>
        </w:rPr>
        <w:t>per il periodo 26/10/2020 – 26/11/2020;</w:t>
      </w:r>
    </w:p>
    <w:p w:rsidR="007B2848" w:rsidRDefault="007B2848" w:rsidP="007B2848">
      <w:pPr>
        <w:pStyle w:val="Standard"/>
        <w:jc w:val="both"/>
        <w:rPr>
          <w:rFonts w:ascii="Arial" w:hAnsi="Arial" w:cs="Arial"/>
          <w:sz w:val="23"/>
          <w:szCs w:val="23"/>
        </w:rPr>
      </w:pPr>
    </w:p>
    <w:p w:rsidR="007B2848" w:rsidRDefault="007B2848" w:rsidP="007B2848">
      <w:pPr>
        <w:pStyle w:val="Titolo3"/>
        <w:jc w:val="center"/>
      </w:pPr>
      <w:r>
        <w:rPr>
          <w:rFonts w:ascii="Arial" w:hAnsi="Arial" w:cs="Arial"/>
          <w:bCs/>
          <w:sz w:val="23"/>
          <w:szCs w:val="23"/>
        </w:rPr>
        <w:t>SI RENDE NOTO</w:t>
      </w:r>
    </w:p>
    <w:p w:rsidR="007B2848" w:rsidRDefault="007B2848" w:rsidP="007B2848">
      <w:pPr>
        <w:pStyle w:val="Titolo3"/>
        <w:jc w:val="center"/>
        <w:rPr>
          <w:rFonts w:ascii="Arial" w:hAnsi="Arial" w:cs="Arial"/>
          <w:bCs/>
          <w:sz w:val="23"/>
          <w:szCs w:val="23"/>
        </w:rPr>
      </w:pPr>
    </w:p>
    <w:p w:rsidR="007B2848" w:rsidRDefault="007B2848" w:rsidP="007B2848">
      <w:pPr>
        <w:pStyle w:val="Titolo3"/>
        <w:jc w:val="both"/>
        <w:rPr>
          <w:rFonts w:ascii="Arial" w:eastAsia="Times New Roman" w:hAnsi="Arial" w:cs="Arial"/>
          <w:b w:val="0"/>
          <w:color w:val="auto"/>
          <w:sz w:val="23"/>
          <w:szCs w:val="23"/>
          <w:lang w:bidi="ar-SA"/>
        </w:rPr>
      </w:pPr>
      <w:r>
        <w:rPr>
          <w:rFonts w:ascii="Arial" w:eastAsia="Times New Roman" w:hAnsi="Arial" w:cs="Arial"/>
          <w:b w:val="0"/>
          <w:color w:val="auto"/>
          <w:sz w:val="23"/>
          <w:szCs w:val="23"/>
          <w:lang w:bidi="ar-SA"/>
        </w:rPr>
        <w:t>che a partire dal</w:t>
      </w:r>
      <w:r>
        <w:rPr>
          <w:rFonts w:ascii="Arial" w:eastAsia="Times New Roman" w:hAnsi="Arial" w:cs="Arial"/>
          <w:bCs/>
          <w:color w:val="auto"/>
          <w:sz w:val="23"/>
          <w:szCs w:val="23"/>
          <w:lang w:bidi="ar-SA"/>
        </w:rPr>
        <w:t xml:space="preserve"> </w:t>
      </w:r>
      <w:r w:rsidR="00FF7F82">
        <w:rPr>
          <w:rFonts w:ascii="Arial" w:eastAsia="Times New Roman" w:hAnsi="Arial" w:cs="Arial"/>
          <w:bCs/>
          <w:color w:val="auto"/>
          <w:sz w:val="23"/>
          <w:szCs w:val="23"/>
          <w:lang w:bidi="ar-SA"/>
        </w:rPr>
        <w:t>2</w:t>
      </w:r>
      <w:r w:rsidR="009D11D2">
        <w:rPr>
          <w:rFonts w:ascii="Arial" w:eastAsia="Times New Roman" w:hAnsi="Arial" w:cs="Arial"/>
          <w:bCs/>
          <w:color w:val="auto"/>
          <w:sz w:val="23"/>
          <w:szCs w:val="23"/>
          <w:lang w:bidi="ar-SA"/>
        </w:rPr>
        <w:t>6/10</w:t>
      </w:r>
      <w:r w:rsidR="00E32BDA" w:rsidRPr="006714C2">
        <w:rPr>
          <w:rFonts w:ascii="Arial" w:eastAsia="Times New Roman" w:hAnsi="Arial" w:cs="Arial"/>
          <w:bCs/>
          <w:color w:val="auto"/>
          <w:sz w:val="23"/>
          <w:szCs w:val="23"/>
          <w:lang w:bidi="ar-SA"/>
        </w:rPr>
        <w:t>/2020</w:t>
      </w:r>
      <w:r w:rsidRPr="006714C2">
        <w:rPr>
          <w:rFonts w:ascii="Arial" w:eastAsia="Times New Roman" w:hAnsi="Arial" w:cs="Arial"/>
          <w:bCs/>
          <w:color w:val="auto"/>
          <w:sz w:val="23"/>
          <w:szCs w:val="23"/>
          <w:lang w:bidi="ar-SA"/>
        </w:rPr>
        <w:t xml:space="preserve"> </w:t>
      </w:r>
      <w:r w:rsidRPr="006714C2">
        <w:rPr>
          <w:rFonts w:ascii="Arial" w:eastAsia="Times New Roman" w:hAnsi="Arial" w:cs="Arial"/>
          <w:b w:val="0"/>
          <w:color w:val="auto"/>
          <w:sz w:val="23"/>
          <w:szCs w:val="23"/>
          <w:lang w:bidi="ar-SA"/>
        </w:rPr>
        <w:t xml:space="preserve"> e fino al </w:t>
      </w:r>
      <w:r w:rsidR="00FF7F82" w:rsidRPr="00FF7F82">
        <w:rPr>
          <w:rFonts w:ascii="Arial" w:eastAsia="Times New Roman" w:hAnsi="Arial" w:cs="Arial"/>
          <w:color w:val="auto"/>
          <w:sz w:val="23"/>
          <w:szCs w:val="23"/>
          <w:lang w:bidi="ar-SA"/>
        </w:rPr>
        <w:t>2</w:t>
      </w:r>
      <w:r w:rsidR="009D11D2">
        <w:rPr>
          <w:rFonts w:ascii="Arial" w:eastAsia="Times New Roman" w:hAnsi="Arial" w:cs="Arial"/>
          <w:color w:val="auto"/>
          <w:sz w:val="23"/>
          <w:szCs w:val="23"/>
          <w:lang w:bidi="ar-SA"/>
        </w:rPr>
        <w:t>6</w:t>
      </w:r>
      <w:r w:rsidR="00FF7F82">
        <w:rPr>
          <w:rFonts w:ascii="Arial" w:eastAsia="Times New Roman" w:hAnsi="Arial" w:cs="Arial"/>
          <w:b w:val="0"/>
          <w:color w:val="auto"/>
          <w:sz w:val="23"/>
          <w:szCs w:val="23"/>
          <w:lang w:bidi="ar-SA"/>
        </w:rPr>
        <w:t>/</w:t>
      </w:r>
      <w:r w:rsidR="009D11D2">
        <w:rPr>
          <w:rFonts w:ascii="Arial" w:eastAsia="Times New Roman" w:hAnsi="Arial" w:cs="Arial"/>
          <w:color w:val="auto"/>
          <w:sz w:val="23"/>
          <w:szCs w:val="23"/>
          <w:lang w:bidi="ar-SA"/>
        </w:rPr>
        <w:t>11</w:t>
      </w:r>
      <w:r w:rsidR="00E32BDA" w:rsidRPr="006714C2">
        <w:rPr>
          <w:rFonts w:ascii="Arial" w:eastAsia="Times New Roman" w:hAnsi="Arial" w:cs="Arial"/>
          <w:color w:val="auto"/>
          <w:sz w:val="23"/>
          <w:szCs w:val="23"/>
          <w:lang w:bidi="ar-SA"/>
        </w:rPr>
        <w:t>/2020</w:t>
      </w:r>
      <w:r w:rsidRPr="002616AE">
        <w:rPr>
          <w:rFonts w:ascii="Arial" w:eastAsia="Times New Roman" w:hAnsi="Arial" w:cs="Arial"/>
          <w:b w:val="0"/>
          <w:color w:val="auto"/>
          <w:sz w:val="23"/>
          <w:szCs w:val="23"/>
          <w:lang w:bidi="ar-SA"/>
        </w:rPr>
        <w:t xml:space="preserve"> i</w:t>
      </w:r>
      <w:r>
        <w:rPr>
          <w:rFonts w:ascii="Arial" w:eastAsia="Times New Roman" w:hAnsi="Arial" w:cs="Arial"/>
          <w:b w:val="0"/>
          <w:color w:val="auto"/>
          <w:sz w:val="23"/>
          <w:szCs w:val="23"/>
          <w:lang w:bidi="ar-SA"/>
        </w:rPr>
        <w:t xml:space="preserve"> residenti nel Comune di Reggello</w:t>
      </w:r>
      <w:r w:rsidR="00902353">
        <w:rPr>
          <w:rFonts w:ascii="Arial" w:eastAsia="Times New Roman" w:hAnsi="Arial" w:cs="Arial"/>
          <w:b w:val="0"/>
          <w:color w:val="auto"/>
          <w:sz w:val="23"/>
          <w:szCs w:val="23"/>
          <w:lang w:bidi="ar-SA"/>
        </w:rPr>
        <w:t>, che non hanno partecipato al bando approvato con determina n. 405 del 19/06/2020,</w:t>
      </w:r>
      <w:r>
        <w:rPr>
          <w:rFonts w:ascii="Arial" w:eastAsia="Times New Roman" w:hAnsi="Arial" w:cs="Arial"/>
          <w:b w:val="0"/>
          <w:color w:val="auto"/>
          <w:sz w:val="23"/>
          <w:szCs w:val="23"/>
          <w:lang w:bidi="ar-SA"/>
        </w:rPr>
        <w:t xml:space="preserve"> possono presentare domanda per chiedere l'assegnazione </w:t>
      </w:r>
      <w:r w:rsidRPr="00E32BDA">
        <w:rPr>
          <w:rFonts w:ascii="Arial" w:eastAsia="Times New Roman" w:hAnsi="Arial" w:cs="Arial"/>
          <w:b w:val="0"/>
          <w:color w:val="auto"/>
          <w:sz w:val="23"/>
          <w:szCs w:val="23"/>
          <w:lang w:bidi="ar-SA"/>
        </w:rPr>
        <w:t xml:space="preserve">di agevolazioni tariffarie del servizio idrico ad integrazione del bonus idrico nazionale </w:t>
      </w:r>
      <w:r w:rsidR="00E32BDA">
        <w:rPr>
          <w:rFonts w:ascii="Arial" w:eastAsia="Times New Roman" w:hAnsi="Arial" w:cs="Arial"/>
          <w:b w:val="0"/>
          <w:color w:val="auto"/>
          <w:sz w:val="23"/>
          <w:szCs w:val="23"/>
          <w:lang w:bidi="ar-SA"/>
        </w:rPr>
        <w:t xml:space="preserve">per l’anno 2020, </w:t>
      </w:r>
      <w:r w:rsidRPr="00E32BDA">
        <w:rPr>
          <w:rFonts w:ascii="Arial" w:eastAsia="Times New Roman" w:hAnsi="Arial" w:cs="Arial"/>
          <w:b w:val="0"/>
          <w:color w:val="auto"/>
          <w:sz w:val="23"/>
          <w:szCs w:val="23"/>
          <w:lang w:bidi="ar-SA"/>
        </w:rPr>
        <w:t>e</w:t>
      </w:r>
      <w:r>
        <w:rPr>
          <w:rFonts w:ascii="Arial" w:eastAsia="Times New Roman" w:hAnsi="Arial" w:cs="Arial"/>
          <w:b w:val="0"/>
          <w:color w:val="auto"/>
          <w:sz w:val="23"/>
          <w:szCs w:val="23"/>
          <w:lang w:bidi="ar-SA"/>
        </w:rPr>
        <w:t>sclusivamente per l'abitazione di residenza in base agli articoli che seguono.</w:t>
      </w:r>
    </w:p>
    <w:p w:rsidR="007B2848" w:rsidRDefault="007B2848" w:rsidP="007B2848">
      <w:pPr>
        <w:pStyle w:val="Titolo3"/>
        <w:jc w:val="center"/>
        <w:rPr>
          <w:rFonts w:ascii="Arial" w:eastAsia="Times New Roman" w:hAnsi="Arial" w:cs="Arial"/>
          <w:b w:val="0"/>
          <w:bCs/>
          <w:color w:val="auto"/>
          <w:sz w:val="23"/>
          <w:szCs w:val="23"/>
          <w:lang w:bidi="ar-SA"/>
        </w:rPr>
      </w:pPr>
    </w:p>
    <w:p w:rsidR="007B2848" w:rsidRDefault="007B2848" w:rsidP="007B2848">
      <w:pPr>
        <w:pStyle w:val="Titolo3"/>
        <w:jc w:val="center"/>
        <w:rPr>
          <w:rFonts w:ascii="Arial" w:hAnsi="Arial" w:cs="Arial"/>
          <w:bCs/>
          <w:sz w:val="23"/>
          <w:szCs w:val="23"/>
        </w:rPr>
      </w:pPr>
      <w:r>
        <w:rPr>
          <w:rFonts w:ascii="Arial" w:hAnsi="Arial" w:cs="Arial"/>
          <w:bCs/>
          <w:sz w:val="23"/>
          <w:szCs w:val="23"/>
        </w:rPr>
        <w:t>ART. 1 – REQUISITI PER L'ACCESSO ALL'AGEVOLAZIONE</w:t>
      </w:r>
    </w:p>
    <w:p w:rsidR="007B2848" w:rsidRDefault="007B2848" w:rsidP="007B2848">
      <w:pPr>
        <w:pStyle w:val="Standard"/>
        <w:rPr>
          <w:rFonts w:ascii="Arial" w:hAnsi="Arial" w:cs="Arial"/>
          <w:bCs/>
          <w:sz w:val="23"/>
          <w:szCs w:val="23"/>
        </w:rPr>
      </w:pPr>
    </w:p>
    <w:p w:rsidR="007B2848" w:rsidRDefault="007B2848" w:rsidP="007B2848">
      <w:pPr>
        <w:pStyle w:val="Standard"/>
        <w:jc w:val="both"/>
        <w:rPr>
          <w:rFonts w:ascii="Arial" w:eastAsia="Times New Roman" w:hAnsi="Arial" w:cs="Arial"/>
          <w:sz w:val="23"/>
          <w:szCs w:val="23"/>
          <w:lang w:bidi="ar-SA"/>
        </w:rPr>
      </w:pPr>
      <w:r>
        <w:rPr>
          <w:rFonts w:ascii="Arial" w:eastAsia="Times New Roman" w:hAnsi="Arial" w:cs="Arial"/>
          <w:sz w:val="23"/>
          <w:szCs w:val="23"/>
          <w:lang w:bidi="ar-SA"/>
        </w:rPr>
        <w:t>1</w:t>
      </w:r>
      <w:r w:rsidRPr="008E66B6">
        <w:rPr>
          <w:rFonts w:ascii="Arial" w:eastAsia="Times New Roman" w:hAnsi="Arial" w:cs="Arial"/>
          <w:sz w:val="23"/>
          <w:szCs w:val="23"/>
          <w:lang w:bidi="ar-SA"/>
        </w:rPr>
        <w:t>. Possono essere ammessi a presentare domanda di rimborso i cittadini che, alla data di pubblicazione del presente bando, sono in possesso dei seguenti requisiti:</w:t>
      </w:r>
    </w:p>
    <w:p w:rsidR="007B2848" w:rsidRDefault="007B2848" w:rsidP="007B2848">
      <w:pPr>
        <w:pStyle w:val="Standard"/>
        <w:jc w:val="both"/>
        <w:rPr>
          <w:rFonts w:ascii="Arial" w:eastAsia="Times New Roman" w:hAnsi="Arial" w:cs="Arial"/>
          <w:sz w:val="23"/>
          <w:szCs w:val="23"/>
          <w:lang w:bidi="ar-SA"/>
        </w:rPr>
      </w:pPr>
    </w:p>
    <w:p w:rsidR="007B2848" w:rsidRPr="00E431DB" w:rsidRDefault="007B2848" w:rsidP="007B2848">
      <w:pPr>
        <w:pStyle w:val="Standard"/>
        <w:numPr>
          <w:ilvl w:val="1"/>
          <w:numId w:val="4"/>
        </w:numPr>
        <w:jc w:val="both"/>
        <w:rPr>
          <w:rFonts w:ascii="Arial" w:eastAsia="Times New Roman" w:hAnsi="Arial" w:cs="Arial"/>
          <w:sz w:val="23"/>
          <w:szCs w:val="23"/>
          <w:lang w:bidi="ar-SA"/>
        </w:rPr>
      </w:pPr>
      <w:r w:rsidRPr="00E431DB">
        <w:rPr>
          <w:rFonts w:ascii="Arial" w:eastAsia="Times New Roman" w:hAnsi="Arial" w:cs="Arial"/>
          <w:sz w:val="23"/>
          <w:szCs w:val="23"/>
          <w:lang w:bidi="ar-SA"/>
        </w:rPr>
        <w:t xml:space="preserve">Residenza </w:t>
      </w:r>
      <w:r w:rsidR="00214994" w:rsidRPr="00E431DB">
        <w:rPr>
          <w:rFonts w:ascii="Arial" w:eastAsia="Times New Roman" w:hAnsi="Arial" w:cs="Arial"/>
          <w:sz w:val="23"/>
          <w:szCs w:val="23"/>
          <w:lang w:bidi="ar-SA"/>
        </w:rPr>
        <w:t>an</w:t>
      </w:r>
      <w:r w:rsidR="002616AE" w:rsidRPr="00E431DB">
        <w:rPr>
          <w:rFonts w:ascii="Arial" w:eastAsia="Times New Roman" w:hAnsi="Arial" w:cs="Arial"/>
          <w:sz w:val="23"/>
          <w:szCs w:val="23"/>
          <w:lang w:bidi="ar-SA"/>
        </w:rPr>
        <w:t>agrafica nel Comune di Reggello: è obbligatoria, pena l’esclusione, la coincidenza tra la residenza anagrafica dell’intestata</w:t>
      </w:r>
      <w:r w:rsidR="0094775E" w:rsidRPr="00E431DB">
        <w:rPr>
          <w:rFonts w:ascii="Arial" w:eastAsia="Times New Roman" w:hAnsi="Arial" w:cs="Arial"/>
          <w:sz w:val="23"/>
          <w:szCs w:val="23"/>
          <w:lang w:bidi="ar-SA"/>
        </w:rPr>
        <w:t>rio o componente del nucleo ISEE</w:t>
      </w:r>
      <w:r w:rsidR="002616AE" w:rsidRPr="00E431DB">
        <w:rPr>
          <w:rFonts w:ascii="Arial" w:eastAsia="Times New Roman" w:hAnsi="Arial" w:cs="Arial"/>
          <w:sz w:val="23"/>
          <w:szCs w:val="23"/>
          <w:lang w:bidi="ar-SA"/>
        </w:rPr>
        <w:t xml:space="preserve"> e </w:t>
      </w:r>
      <w:r w:rsidR="00E431DB">
        <w:rPr>
          <w:rFonts w:ascii="Arial" w:eastAsia="Times New Roman" w:hAnsi="Arial" w:cs="Arial"/>
          <w:sz w:val="23"/>
          <w:szCs w:val="23"/>
          <w:lang w:bidi="ar-SA"/>
        </w:rPr>
        <w:t>l’</w:t>
      </w:r>
      <w:r w:rsidR="002616AE" w:rsidRPr="00E431DB">
        <w:rPr>
          <w:rFonts w:ascii="Arial" w:eastAsia="Times New Roman" w:hAnsi="Arial" w:cs="Arial"/>
          <w:sz w:val="23"/>
          <w:szCs w:val="23"/>
          <w:lang w:bidi="ar-SA"/>
        </w:rPr>
        <w:t>indirizzo di fornitura, così come previsto dall’art. 5.1 del regolamento regionale AIT</w:t>
      </w:r>
      <w:r w:rsidRPr="00E431DB">
        <w:rPr>
          <w:rFonts w:ascii="Arial" w:eastAsia="Times New Roman" w:hAnsi="Arial" w:cs="Arial"/>
          <w:sz w:val="23"/>
          <w:szCs w:val="23"/>
          <w:lang w:bidi="ar-SA"/>
        </w:rPr>
        <w:t>;</w:t>
      </w:r>
    </w:p>
    <w:p w:rsidR="00E32BDA" w:rsidRDefault="00E32BDA" w:rsidP="00E32BDA">
      <w:pPr>
        <w:pStyle w:val="Standard"/>
        <w:ind w:left="390"/>
        <w:jc w:val="both"/>
        <w:rPr>
          <w:rFonts w:ascii="Arial" w:eastAsia="Times New Roman" w:hAnsi="Arial" w:cs="Arial"/>
          <w:sz w:val="23"/>
          <w:szCs w:val="23"/>
          <w:lang w:bidi="ar-SA"/>
        </w:rPr>
      </w:pPr>
    </w:p>
    <w:p w:rsidR="003C6D0A" w:rsidRDefault="003C6D0A" w:rsidP="007B2848">
      <w:pPr>
        <w:pStyle w:val="Standard"/>
        <w:numPr>
          <w:ilvl w:val="1"/>
          <w:numId w:val="4"/>
        </w:numPr>
        <w:jc w:val="both"/>
        <w:rPr>
          <w:rFonts w:ascii="Arial" w:eastAsia="Times New Roman" w:hAnsi="Arial" w:cs="Arial"/>
          <w:sz w:val="23"/>
          <w:szCs w:val="23"/>
          <w:lang w:bidi="ar-SA"/>
        </w:rPr>
      </w:pPr>
      <w:r>
        <w:rPr>
          <w:rFonts w:ascii="Arial" w:eastAsia="Times New Roman" w:hAnsi="Arial" w:cs="Arial"/>
          <w:sz w:val="23"/>
          <w:szCs w:val="23"/>
          <w:lang w:bidi="ar-SA"/>
        </w:rPr>
        <w:t>Cittadinanza italiana o di uno stato aderente all’Unione europea in possesso di attestazione di regolarità di soggiorno o di u</w:t>
      </w:r>
      <w:r w:rsidR="00E431DB">
        <w:rPr>
          <w:rFonts w:ascii="Arial" w:eastAsia="Times New Roman" w:hAnsi="Arial" w:cs="Arial"/>
          <w:sz w:val="23"/>
          <w:szCs w:val="23"/>
          <w:lang w:bidi="ar-SA"/>
        </w:rPr>
        <w:t>n altro stato non aderente all’U</w:t>
      </w:r>
      <w:r>
        <w:rPr>
          <w:rFonts w:ascii="Arial" w:eastAsia="Times New Roman" w:hAnsi="Arial" w:cs="Arial"/>
          <w:sz w:val="23"/>
          <w:szCs w:val="23"/>
          <w:lang w:bidi="ar-SA"/>
        </w:rPr>
        <w:t>nione europea in possesso di regolare titolo di soggiorno</w:t>
      </w:r>
      <w:r w:rsidR="008222D6">
        <w:rPr>
          <w:rFonts w:ascii="Arial" w:eastAsia="Times New Roman" w:hAnsi="Arial" w:cs="Arial"/>
          <w:sz w:val="23"/>
          <w:szCs w:val="23"/>
          <w:lang w:bidi="ar-SA"/>
        </w:rPr>
        <w:t>;</w:t>
      </w:r>
    </w:p>
    <w:p w:rsidR="007B2848" w:rsidRDefault="007B2848" w:rsidP="007B2848">
      <w:pPr>
        <w:pStyle w:val="Standard"/>
        <w:ind w:left="390"/>
        <w:jc w:val="both"/>
        <w:rPr>
          <w:rFonts w:ascii="Arial" w:eastAsia="Times New Roman" w:hAnsi="Arial" w:cs="Arial"/>
          <w:sz w:val="23"/>
          <w:szCs w:val="23"/>
          <w:lang w:bidi="ar-SA"/>
        </w:rPr>
      </w:pPr>
    </w:p>
    <w:p w:rsidR="007B2848" w:rsidRPr="00D57EBE" w:rsidRDefault="007B2848" w:rsidP="00D57EBE">
      <w:pPr>
        <w:pStyle w:val="Standard"/>
        <w:numPr>
          <w:ilvl w:val="1"/>
          <w:numId w:val="4"/>
        </w:numPr>
        <w:jc w:val="both"/>
        <w:rPr>
          <w:rFonts w:ascii="Arial" w:eastAsia="Times New Roman" w:hAnsi="Arial" w:cs="Arial"/>
          <w:sz w:val="23"/>
          <w:szCs w:val="23"/>
          <w:lang w:bidi="ar-SA"/>
        </w:rPr>
      </w:pPr>
      <w:r w:rsidRPr="00D57EBE">
        <w:rPr>
          <w:rFonts w:ascii="Arial" w:eastAsia="Times New Roman" w:hAnsi="Arial" w:cs="Arial"/>
          <w:sz w:val="23"/>
          <w:szCs w:val="23"/>
          <w:lang w:bidi="ar-SA"/>
        </w:rPr>
        <w:t>Titolarità di fornitura domestica residente individuale o</w:t>
      </w:r>
      <w:r w:rsidR="00E431DB">
        <w:rPr>
          <w:rFonts w:ascii="Arial" w:eastAsia="Times New Roman" w:hAnsi="Arial" w:cs="Arial"/>
          <w:sz w:val="23"/>
          <w:szCs w:val="23"/>
          <w:lang w:bidi="ar-SA"/>
        </w:rPr>
        <w:t>,</w:t>
      </w:r>
      <w:r w:rsidRPr="00D57EBE">
        <w:rPr>
          <w:rFonts w:ascii="Arial" w:eastAsia="Times New Roman" w:hAnsi="Arial" w:cs="Arial"/>
          <w:sz w:val="23"/>
          <w:szCs w:val="23"/>
          <w:lang w:bidi="ar-SA"/>
        </w:rPr>
        <w:t xml:space="preserve"> nel caso di utenze aggregate</w:t>
      </w:r>
      <w:r w:rsidR="00D57EBE" w:rsidRPr="00D57EBE">
        <w:rPr>
          <w:rFonts w:ascii="Arial" w:eastAsia="Times New Roman" w:hAnsi="Arial" w:cs="Arial"/>
          <w:sz w:val="23"/>
          <w:szCs w:val="23"/>
          <w:lang w:bidi="ar-SA"/>
        </w:rPr>
        <w:t xml:space="preserve"> </w:t>
      </w:r>
      <w:r w:rsidR="00860131">
        <w:rPr>
          <w:rFonts w:ascii="Arial" w:eastAsia="Times New Roman" w:hAnsi="Arial" w:cs="Arial"/>
          <w:sz w:val="23"/>
          <w:szCs w:val="23"/>
          <w:lang w:bidi="ar-SA"/>
        </w:rPr>
        <w:t>condominiali</w:t>
      </w:r>
      <w:r w:rsidR="00E431DB">
        <w:rPr>
          <w:rFonts w:ascii="Arial" w:eastAsia="Times New Roman" w:hAnsi="Arial" w:cs="Arial"/>
          <w:sz w:val="23"/>
          <w:szCs w:val="23"/>
          <w:lang w:bidi="ar-SA"/>
        </w:rPr>
        <w:t>,</w:t>
      </w:r>
      <w:r w:rsidRPr="00D57EBE">
        <w:rPr>
          <w:rFonts w:ascii="Arial" w:eastAsia="Times New Roman" w:hAnsi="Arial" w:cs="Arial"/>
          <w:sz w:val="23"/>
          <w:szCs w:val="23"/>
          <w:lang w:bidi="ar-SA"/>
        </w:rPr>
        <w:t xml:space="preserve"> residenza presso il corrispondente indirizzo di fornitura di almeno uno dei componenti il nucleo </w:t>
      </w:r>
      <w:r w:rsidR="001256AE">
        <w:rPr>
          <w:rFonts w:ascii="Arial" w:eastAsia="Times New Roman" w:hAnsi="Arial" w:cs="Arial"/>
          <w:sz w:val="23"/>
          <w:szCs w:val="23"/>
          <w:lang w:bidi="ar-SA"/>
        </w:rPr>
        <w:t>ISEE</w:t>
      </w:r>
      <w:r w:rsidRPr="00D57EBE">
        <w:rPr>
          <w:rFonts w:ascii="Arial" w:eastAsia="Times New Roman" w:hAnsi="Arial" w:cs="Arial"/>
          <w:sz w:val="23"/>
          <w:szCs w:val="23"/>
          <w:lang w:bidi="ar-SA"/>
        </w:rPr>
        <w:t>; è necessario che sia garantita la coincidenza della residenza anagrafica dell'intestatario del contratto di fornitura idrica con l'indirizzo di fornitura del medesimo contratto, oltre alla coincidenza del nominativo e del codice fiscale dell'intestatario del contratto di fornitura idrica con il nominativo di un componente il nucleo ISEE; per le utenze aggregate è necessario che l'indirizzo di residenza anagrafica del richiedente sia riconducibile all'indirizzo di fornitura dell'utenza condominiale o aggregata;</w:t>
      </w:r>
    </w:p>
    <w:p w:rsidR="007B2848" w:rsidRDefault="007B2848" w:rsidP="00D57EBE">
      <w:pPr>
        <w:pStyle w:val="Standard"/>
        <w:tabs>
          <w:tab w:val="left" w:pos="1220"/>
        </w:tabs>
        <w:ind w:left="720" w:hanging="620"/>
        <w:jc w:val="both"/>
        <w:rPr>
          <w:rFonts w:ascii="Arial" w:eastAsia="Times New Roman" w:hAnsi="Arial" w:cs="Arial"/>
          <w:sz w:val="23"/>
          <w:szCs w:val="23"/>
          <w:lang w:bidi="ar-SA"/>
        </w:rPr>
      </w:pPr>
    </w:p>
    <w:p w:rsidR="007B2848" w:rsidRDefault="003C6D0A" w:rsidP="007B2848">
      <w:pPr>
        <w:pStyle w:val="Standard"/>
        <w:tabs>
          <w:tab w:val="left" w:pos="500"/>
        </w:tabs>
        <w:jc w:val="both"/>
        <w:rPr>
          <w:rFonts w:ascii="Arial" w:eastAsia="Times New Roman" w:hAnsi="Arial" w:cs="Arial"/>
          <w:sz w:val="23"/>
          <w:szCs w:val="23"/>
          <w:lang w:bidi="ar-SA"/>
        </w:rPr>
      </w:pPr>
      <w:r>
        <w:rPr>
          <w:rFonts w:ascii="Arial" w:eastAsia="Times New Roman" w:hAnsi="Arial" w:cs="Arial"/>
          <w:sz w:val="23"/>
          <w:szCs w:val="23"/>
          <w:lang w:bidi="ar-SA"/>
        </w:rPr>
        <w:t>1.4</w:t>
      </w:r>
      <w:r w:rsidR="007B2848">
        <w:rPr>
          <w:rFonts w:ascii="Arial" w:eastAsia="Times New Roman" w:hAnsi="Arial" w:cs="Arial"/>
          <w:sz w:val="23"/>
          <w:szCs w:val="23"/>
          <w:lang w:bidi="ar-SA"/>
        </w:rPr>
        <w:t xml:space="preserve"> possesso di un Indicatore della Situazione Economica Equivalente (ISEE Ordinario), in corso di validità, del nucleo familiare, calcolato ai sensi del DPCM 159/2013 e </w:t>
      </w:r>
      <w:proofErr w:type="spellStart"/>
      <w:r w:rsidR="007B2848">
        <w:rPr>
          <w:rFonts w:ascii="Arial" w:eastAsia="Times New Roman" w:hAnsi="Arial" w:cs="Arial"/>
          <w:sz w:val="23"/>
          <w:szCs w:val="23"/>
          <w:lang w:bidi="ar-SA"/>
        </w:rPr>
        <w:t>ss.mm.ii</w:t>
      </w:r>
      <w:proofErr w:type="spellEnd"/>
      <w:r w:rsidR="007B2848">
        <w:rPr>
          <w:rFonts w:ascii="Arial" w:eastAsia="Times New Roman" w:hAnsi="Arial" w:cs="Arial"/>
          <w:sz w:val="23"/>
          <w:szCs w:val="23"/>
          <w:lang w:bidi="ar-SA"/>
        </w:rPr>
        <w:t>. non</w:t>
      </w:r>
      <w:r w:rsidR="001B4095">
        <w:rPr>
          <w:rFonts w:ascii="Arial" w:eastAsia="Times New Roman" w:hAnsi="Arial" w:cs="Arial"/>
          <w:sz w:val="23"/>
          <w:szCs w:val="23"/>
          <w:lang w:bidi="ar-SA"/>
        </w:rPr>
        <w:t xml:space="preserve"> </w:t>
      </w:r>
      <w:r w:rsidR="007B2848">
        <w:rPr>
          <w:rFonts w:ascii="Arial" w:eastAsia="Times New Roman" w:hAnsi="Arial" w:cs="Arial"/>
          <w:sz w:val="23"/>
          <w:szCs w:val="23"/>
          <w:lang w:bidi="ar-SA"/>
        </w:rPr>
        <w:t xml:space="preserve">superiore ad </w:t>
      </w:r>
      <w:r w:rsidR="007B2848" w:rsidRPr="006714C2">
        <w:rPr>
          <w:rFonts w:ascii="Arial" w:eastAsia="Times New Roman" w:hAnsi="Arial" w:cs="Arial"/>
          <w:sz w:val="23"/>
          <w:szCs w:val="23"/>
          <w:lang w:bidi="ar-SA"/>
        </w:rPr>
        <w:t>€ 1</w:t>
      </w:r>
      <w:r w:rsidR="00D57EBE" w:rsidRPr="006714C2">
        <w:rPr>
          <w:rFonts w:ascii="Arial" w:eastAsia="Times New Roman" w:hAnsi="Arial" w:cs="Arial"/>
          <w:sz w:val="23"/>
          <w:szCs w:val="23"/>
          <w:lang w:bidi="ar-SA"/>
        </w:rPr>
        <w:t>4</w:t>
      </w:r>
      <w:r w:rsidR="007B2848" w:rsidRPr="006714C2">
        <w:rPr>
          <w:rFonts w:ascii="Arial" w:eastAsia="Times New Roman" w:hAnsi="Arial" w:cs="Arial"/>
          <w:sz w:val="23"/>
          <w:szCs w:val="23"/>
          <w:lang w:bidi="ar-SA"/>
        </w:rPr>
        <w:t>.</w:t>
      </w:r>
      <w:r w:rsidR="00D57EBE" w:rsidRPr="006714C2">
        <w:rPr>
          <w:rFonts w:ascii="Arial" w:eastAsia="Times New Roman" w:hAnsi="Arial" w:cs="Arial"/>
          <w:sz w:val="23"/>
          <w:szCs w:val="23"/>
          <w:lang w:bidi="ar-SA"/>
        </w:rPr>
        <w:t>5</w:t>
      </w:r>
      <w:r w:rsidR="007B2848" w:rsidRPr="006714C2">
        <w:rPr>
          <w:rFonts w:ascii="Arial" w:eastAsia="Times New Roman" w:hAnsi="Arial" w:cs="Arial"/>
          <w:sz w:val="23"/>
          <w:szCs w:val="23"/>
          <w:lang w:bidi="ar-SA"/>
        </w:rPr>
        <w:t>00,00 o, in alternativa,</w:t>
      </w:r>
      <w:r w:rsidR="00657EDE" w:rsidRPr="006714C2">
        <w:rPr>
          <w:rFonts w:ascii="Arial" w:eastAsia="Times New Roman" w:hAnsi="Arial" w:cs="Arial"/>
          <w:sz w:val="23"/>
          <w:szCs w:val="23"/>
          <w:lang w:bidi="ar-SA"/>
        </w:rPr>
        <w:t xml:space="preserve"> non superiore ad </w:t>
      </w:r>
      <w:r w:rsidR="00B37545" w:rsidRPr="006714C2">
        <w:rPr>
          <w:rFonts w:ascii="Arial" w:eastAsia="Times New Roman" w:hAnsi="Arial" w:cs="Arial"/>
          <w:sz w:val="23"/>
          <w:szCs w:val="23"/>
          <w:lang w:bidi="ar-SA"/>
        </w:rPr>
        <w:t xml:space="preserve">€ </w:t>
      </w:r>
      <w:r w:rsidR="00657EDE" w:rsidRPr="006714C2">
        <w:rPr>
          <w:rFonts w:ascii="Arial" w:eastAsia="Times New Roman" w:hAnsi="Arial" w:cs="Arial"/>
          <w:sz w:val="23"/>
          <w:szCs w:val="23"/>
          <w:lang w:bidi="ar-SA"/>
        </w:rPr>
        <w:t xml:space="preserve">20.000,00 per i nuclei familiari con quattro o più figli a carico, o in alternativa </w:t>
      </w:r>
      <w:r w:rsidR="007B2848" w:rsidRPr="006714C2">
        <w:rPr>
          <w:rFonts w:ascii="Arial" w:eastAsia="Times New Roman" w:hAnsi="Arial" w:cs="Arial"/>
          <w:sz w:val="23"/>
          <w:szCs w:val="23"/>
          <w:lang w:bidi="ar-SA"/>
        </w:rPr>
        <w:t xml:space="preserve">non superiore ad € </w:t>
      </w:r>
      <w:r w:rsidR="00D57EBE" w:rsidRPr="006714C2">
        <w:rPr>
          <w:rFonts w:ascii="Arial" w:eastAsia="Times New Roman" w:hAnsi="Arial" w:cs="Arial"/>
          <w:sz w:val="23"/>
          <w:szCs w:val="23"/>
          <w:lang w:bidi="ar-SA"/>
        </w:rPr>
        <w:t>16.500</w:t>
      </w:r>
      <w:r w:rsidR="007B2848" w:rsidRPr="006714C2">
        <w:rPr>
          <w:rFonts w:ascii="Arial" w:eastAsia="Times New Roman" w:hAnsi="Arial" w:cs="Arial"/>
          <w:sz w:val="23"/>
          <w:szCs w:val="23"/>
          <w:lang w:bidi="ar-SA"/>
        </w:rPr>
        <w:t>,00 purché in presenza di una delle seguenti condizioni:</w:t>
      </w:r>
    </w:p>
    <w:p w:rsidR="007B2848" w:rsidRDefault="007B2848" w:rsidP="007B2848">
      <w:pPr>
        <w:pStyle w:val="Standard"/>
        <w:numPr>
          <w:ilvl w:val="0"/>
          <w:numId w:val="1"/>
        </w:numPr>
        <w:tabs>
          <w:tab w:val="left" w:pos="-13900"/>
        </w:tabs>
        <w:jc w:val="both"/>
        <w:rPr>
          <w:rFonts w:ascii="Arial" w:eastAsia="Times New Roman" w:hAnsi="Arial" w:cs="Arial"/>
          <w:sz w:val="23"/>
          <w:szCs w:val="23"/>
          <w:lang w:bidi="ar-SA"/>
        </w:rPr>
      </w:pPr>
      <w:r>
        <w:rPr>
          <w:rFonts w:ascii="Arial" w:eastAsia="Times New Roman" w:hAnsi="Arial" w:cs="Arial"/>
          <w:sz w:val="23"/>
          <w:szCs w:val="23"/>
          <w:lang w:bidi="ar-SA"/>
        </w:rPr>
        <w:t>nucleo familiare numeroso composto da almeno 5 persone</w:t>
      </w:r>
    </w:p>
    <w:p w:rsidR="007B2848" w:rsidRDefault="007B2848" w:rsidP="007B2848">
      <w:pPr>
        <w:pStyle w:val="Standard"/>
        <w:numPr>
          <w:ilvl w:val="0"/>
          <w:numId w:val="1"/>
        </w:numPr>
        <w:tabs>
          <w:tab w:val="left" w:pos="-13900"/>
        </w:tabs>
        <w:jc w:val="both"/>
        <w:rPr>
          <w:rFonts w:ascii="Arial" w:eastAsia="Times New Roman" w:hAnsi="Arial" w:cs="Arial"/>
          <w:sz w:val="23"/>
          <w:szCs w:val="23"/>
          <w:lang w:bidi="ar-SA"/>
        </w:rPr>
      </w:pPr>
      <w:r>
        <w:rPr>
          <w:rFonts w:ascii="Arial" w:eastAsia="Times New Roman" w:hAnsi="Arial" w:cs="Arial"/>
          <w:sz w:val="23"/>
          <w:szCs w:val="23"/>
          <w:lang w:bidi="ar-SA"/>
        </w:rPr>
        <w:t>nucleo familiare composto esclusivamente da ultrasessantacinquenni;</w:t>
      </w:r>
    </w:p>
    <w:p w:rsidR="007B2848" w:rsidRDefault="007B2848" w:rsidP="007B2848">
      <w:pPr>
        <w:pStyle w:val="Standard"/>
        <w:numPr>
          <w:ilvl w:val="0"/>
          <w:numId w:val="1"/>
        </w:numPr>
        <w:tabs>
          <w:tab w:val="left" w:pos="-13900"/>
        </w:tabs>
        <w:jc w:val="both"/>
        <w:rPr>
          <w:rFonts w:ascii="Arial" w:eastAsia="Times New Roman" w:hAnsi="Arial" w:cs="Arial"/>
          <w:sz w:val="23"/>
          <w:szCs w:val="23"/>
          <w:lang w:bidi="ar-SA"/>
        </w:rPr>
      </w:pPr>
      <w:r>
        <w:rPr>
          <w:rFonts w:ascii="Arial" w:eastAsia="Times New Roman" w:hAnsi="Arial" w:cs="Arial"/>
          <w:sz w:val="23"/>
          <w:szCs w:val="23"/>
          <w:lang w:bidi="ar-SA"/>
        </w:rPr>
        <w:t xml:space="preserve">nucleo familiare in presenza di persone con attestazione di handicap o con invalidità </w:t>
      </w:r>
      <w:r w:rsidR="0016331D">
        <w:rPr>
          <w:rFonts w:ascii="Arial" w:eastAsia="Times New Roman" w:hAnsi="Arial" w:cs="Arial"/>
          <w:sz w:val="23"/>
          <w:szCs w:val="23"/>
          <w:lang w:bidi="ar-SA"/>
        </w:rPr>
        <w:t xml:space="preserve">  </w:t>
      </w:r>
      <w:r>
        <w:rPr>
          <w:rFonts w:ascii="Arial" w:eastAsia="Times New Roman" w:hAnsi="Arial" w:cs="Arial"/>
          <w:sz w:val="23"/>
          <w:szCs w:val="23"/>
          <w:lang w:bidi="ar-SA"/>
        </w:rPr>
        <w:t>uguale o superiore al 67%.</w:t>
      </w:r>
    </w:p>
    <w:p w:rsidR="007B2848" w:rsidRDefault="007B2848" w:rsidP="007B2848">
      <w:pPr>
        <w:pStyle w:val="Standard"/>
        <w:tabs>
          <w:tab w:val="left" w:pos="1220"/>
        </w:tabs>
        <w:ind w:left="720" w:hanging="620"/>
        <w:jc w:val="both"/>
        <w:rPr>
          <w:rFonts w:ascii="Arial" w:eastAsia="Times New Roman" w:hAnsi="Arial" w:cs="Arial"/>
          <w:sz w:val="23"/>
          <w:szCs w:val="23"/>
          <w:lang w:bidi="ar-SA"/>
        </w:rPr>
      </w:pPr>
    </w:p>
    <w:p w:rsidR="007B2848" w:rsidRDefault="001B39CF" w:rsidP="007B2848">
      <w:pPr>
        <w:pStyle w:val="Standard"/>
        <w:widowControl/>
        <w:tabs>
          <w:tab w:val="left" w:pos="500"/>
        </w:tabs>
        <w:jc w:val="both"/>
        <w:rPr>
          <w:rFonts w:ascii="Arial" w:eastAsia="Times New Roman" w:hAnsi="Arial" w:cs="Arial"/>
          <w:sz w:val="23"/>
          <w:szCs w:val="23"/>
          <w:lang w:bidi="ar-SA"/>
        </w:rPr>
      </w:pPr>
      <w:r>
        <w:rPr>
          <w:rFonts w:ascii="Arial" w:eastAsia="Times New Roman" w:hAnsi="Arial" w:cs="Arial"/>
          <w:sz w:val="23"/>
          <w:szCs w:val="23"/>
          <w:lang w:bidi="ar-SA"/>
        </w:rPr>
        <w:t>2</w:t>
      </w:r>
      <w:r w:rsidR="00E431DB">
        <w:rPr>
          <w:rFonts w:ascii="Arial" w:eastAsia="Times New Roman" w:hAnsi="Arial" w:cs="Arial"/>
          <w:sz w:val="23"/>
          <w:szCs w:val="23"/>
          <w:lang w:bidi="ar-SA"/>
        </w:rPr>
        <w:t>.</w:t>
      </w:r>
      <w:r w:rsidR="00E3370F">
        <w:rPr>
          <w:rFonts w:ascii="Arial" w:eastAsia="Times New Roman" w:hAnsi="Arial" w:cs="Arial"/>
          <w:sz w:val="23"/>
          <w:szCs w:val="23"/>
          <w:lang w:bidi="ar-SA"/>
        </w:rPr>
        <w:t xml:space="preserve"> </w:t>
      </w:r>
      <w:r w:rsidR="00F502C0">
        <w:rPr>
          <w:rFonts w:ascii="Arial" w:eastAsia="Times New Roman" w:hAnsi="Arial" w:cs="Arial"/>
          <w:sz w:val="23"/>
          <w:szCs w:val="23"/>
          <w:lang w:bidi="ar-SA"/>
        </w:rPr>
        <w:t>Gli utenti amm</w:t>
      </w:r>
      <w:r w:rsidR="00E3370F">
        <w:rPr>
          <w:rFonts w:ascii="Arial" w:eastAsia="Times New Roman" w:hAnsi="Arial" w:cs="Arial"/>
          <w:sz w:val="23"/>
          <w:szCs w:val="23"/>
          <w:lang w:bidi="ar-SA"/>
        </w:rPr>
        <w:t xml:space="preserve">essi al bonus idrico </w:t>
      </w:r>
      <w:r w:rsidR="00E3370F" w:rsidRPr="00B37545">
        <w:rPr>
          <w:rFonts w:ascii="Arial" w:eastAsia="Times New Roman" w:hAnsi="Arial" w:cs="Arial"/>
          <w:sz w:val="23"/>
          <w:szCs w:val="23"/>
          <w:lang w:bidi="ar-SA"/>
        </w:rPr>
        <w:t>nazionale</w:t>
      </w:r>
      <w:r w:rsidR="00277F4C">
        <w:rPr>
          <w:rFonts w:ascii="Arial" w:eastAsia="Times New Roman" w:hAnsi="Arial" w:cs="Arial"/>
          <w:sz w:val="23"/>
          <w:szCs w:val="23"/>
          <w:lang w:bidi="ar-SA"/>
        </w:rPr>
        <w:t>,</w:t>
      </w:r>
      <w:r w:rsidR="00F502C0">
        <w:rPr>
          <w:rFonts w:ascii="Arial" w:eastAsia="Times New Roman" w:hAnsi="Arial" w:cs="Arial"/>
          <w:sz w:val="23"/>
          <w:szCs w:val="23"/>
          <w:lang w:bidi="ar-SA"/>
        </w:rPr>
        <w:t xml:space="preserve"> i titolari di </w:t>
      </w:r>
      <w:r w:rsidR="00E431DB">
        <w:rPr>
          <w:rFonts w:ascii="Arial" w:eastAsia="Times New Roman" w:hAnsi="Arial" w:cs="Arial"/>
          <w:sz w:val="23"/>
          <w:szCs w:val="23"/>
          <w:lang w:bidi="ar-SA"/>
        </w:rPr>
        <w:t>R</w:t>
      </w:r>
      <w:r w:rsidR="00F502C0">
        <w:rPr>
          <w:rFonts w:ascii="Arial" w:eastAsia="Times New Roman" w:hAnsi="Arial" w:cs="Arial"/>
          <w:sz w:val="23"/>
          <w:szCs w:val="23"/>
          <w:lang w:bidi="ar-SA"/>
        </w:rPr>
        <w:t xml:space="preserve">eddito o </w:t>
      </w:r>
      <w:r w:rsidR="00E431DB">
        <w:rPr>
          <w:rFonts w:ascii="Arial" w:eastAsia="Times New Roman" w:hAnsi="Arial" w:cs="Arial"/>
          <w:sz w:val="23"/>
          <w:szCs w:val="23"/>
          <w:lang w:bidi="ar-SA"/>
        </w:rPr>
        <w:t>P</w:t>
      </w:r>
      <w:r w:rsidR="00F502C0">
        <w:rPr>
          <w:rFonts w:ascii="Arial" w:eastAsia="Times New Roman" w:hAnsi="Arial" w:cs="Arial"/>
          <w:sz w:val="23"/>
          <w:szCs w:val="23"/>
          <w:lang w:bidi="ar-SA"/>
        </w:rPr>
        <w:t>ensione di cittadinanza sono ammessi al bonus sociale idrico integrativo</w:t>
      </w:r>
      <w:r w:rsidR="00C14E34">
        <w:rPr>
          <w:rFonts w:ascii="Arial" w:eastAsia="Times New Roman" w:hAnsi="Arial" w:cs="Arial"/>
          <w:sz w:val="23"/>
          <w:szCs w:val="23"/>
          <w:lang w:bidi="ar-SA"/>
        </w:rPr>
        <w:t>, senza dover tassativamente presentare la Dichiarazione ISEE</w:t>
      </w:r>
      <w:r w:rsidR="00E3370F">
        <w:rPr>
          <w:rFonts w:ascii="Arial" w:eastAsia="Times New Roman" w:hAnsi="Arial" w:cs="Arial"/>
          <w:sz w:val="23"/>
          <w:szCs w:val="23"/>
          <w:lang w:bidi="ar-SA"/>
        </w:rPr>
        <w:t xml:space="preserve">. </w:t>
      </w:r>
      <w:r w:rsidR="00E3370F" w:rsidRPr="00C14E34">
        <w:rPr>
          <w:rFonts w:ascii="Arial" w:eastAsia="Times New Roman" w:hAnsi="Arial" w:cs="Arial"/>
          <w:sz w:val="23"/>
          <w:szCs w:val="23"/>
          <w:u w:val="single"/>
          <w:lang w:bidi="ar-SA"/>
        </w:rPr>
        <w:t>La domanda va comunque presentata al Comune e sottoscritta da un componente il nucleo ISEE.</w:t>
      </w:r>
    </w:p>
    <w:p w:rsidR="007B2848" w:rsidRDefault="007B2848" w:rsidP="007B2848">
      <w:pPr>
        <w:pStyle w:val="Standard"/>
        <w:widowControl/>
        <w:tabs>
          <w:tab w:val="left" w:pos="500"/>
        </w:tabs>
        <w:jc w:val="both"/>
        <w:rPr>
          <w:rFonts w:ascii="Arial" w:eastAsia="Times New Roman" w:hAnsi="Arial" w:cs="Arial"/>
          <w:sz w:val="23"/>
          <w:szCs w:val="23"/>
          <w:lang w:bidi="ar-SA"/>
        </w:rPr>
      </w:pPr>
    </w:p>
    <w:p w:rsidR="007B2848" w:rsidRDefault="001B39CF" w:rsidP="007B2848">
      <w:pPr>
        <w:pStyle w:val="Standard"/>
        <w:widowControl/>
        <w:tabs>
          <w:tab w:val="left" w:pos="500"/>
        </w:tabs>
        <w:jc w:val="both"/>
        <w:rPr>
          <w:rFonts w:ascii="Arial" w:eastAsia="Times New Roman" w:hAnsi="Arial" w:cs="Arial"/>
          <w:sz w:val="23"/>
          <w:szCs w:val="23"/>
          <w:lang w:bidi="ar-SA"/>
        </w:rPr>
      </w:pPr>
      <w:r>
        <w:rPr>
          <w:rFonts w:ascii="Arial" w:eastAsia="Times New Roman" w:hAnsi="Arial" w:cs="Arial"/>
          <w:sz w:val="23"/>
          <w:szCs w:val="23"/>
          <w:lang w:bidi="ar-SA"/>
        </w:rPr>
        <w:t>3</w:t>
      </w:r>
      <w:r w:rsidR="00E3370F" w:rsidRPr="00074B2C">
        <w:rPr>
          <w:rFonts w:ascii="Arial" w:eastAsia="Times New Roman" w:hAnsi="Arial" w:cs="Arial"/>
          <w:sz w:val="23"/>
          <w:szCs w:val="23"/>
          <w:lang w:bidi="ar-SA"/>
        </w:rPr>
        <w:t>.</w:t>
      </w:r>
      <w:r w:rsidR="003C6D0A" w:rsidRPr="00074B2C">
        <w:rPr>
          <w:rFonts w:ascii="Arial" w:eastAsia="Times New Roman" w:hAnsi="Arial" w:cs="Arial"/>
          <w:sz w:val="23"/>
          <w:szCs w:val="23"/>
          <w:lang w:bidi="ar-SA"/>
        </w:rPr>
        <w:t xml:space="preserve"> </w:t>
      </w:r>
      <w:r w:rsidR="007B2848" w:rsidRPr="00074B2C">
        <w:rPr>
          <w:rFonts w:ascii="Arial" w:eastAsia="Times New Roman" w:hAnsi="Arial" w:cs="Arial"/>
          <w:sz w:val="23"/>
          <w:szCs w:val="23"/>
          <w:lang w:bidi="ar-SA"/>
        </w:rPr>
        <w:t>Il richiedente dovrà autocertificare, pena esclusione dal bando, di aver sottoscritto entro la data di scadenza del bando la Dichiarazione Sostitutiva Unica (DSU) per l'attestazione ISEE indicando sul modulo di domanda il numero di protocollo assegnato.</w:t>
      </w:r>
    </w:p>
    <w:p w:rsidR="007B2848" w:rsidRDefault="007B2848" w:rsidP="007B2848">
      <w:pPr>
        <w:pStyle w:val="Standard"/>
        <w:widowControl/>
        <w:tabs>
          <w:tab w:val="left" w:pos="500"/>
        </w:tabs>
        <w:jc w:val="both"/>
        <w:rPr>
          <w:rFonts w:ascii="Arial" w:eastAsia="Times New Roman" w:hAnsi="Arial" w:cs="Arial"/>
          <w:sz w:val="23"/>
          <w:szCs w:val="23"/>
          <w:lang w:bidi="ar-SA"/>
        </w:rPr>
      </w:pPr>
    </w:p>
    <w:p w:rsidR="003C6D0A" w:rsidRDefault="001B39CF" w:rsidP="007B2848">
      <w:pPr>
        <w:pStyle w:val="Standard"/>
        <w:widowControl/>
        <w:tabs>
          <w:tab w:val="left" w:pos="500"/>
        </w:tabs>
        <w:jc w:val="both"/>
        <w:rPr>
          <w:rFonts w:ascii="Arial" w:eastAsia="Times New Roman" w:hAnsi="Arial" w:cs="Arial"/>
          <w:sz w:val="23"/>
          <w:szCs w:val="23"/>
          <w:lang w:bidi="ar-SA"/>
        </w:rPr>
      </w:pPr>
      <w:r>
        <w:rPr>
          <w:rFonts w:ascii="Arial" w:eastAsia="Times New Roman" w:hAnsi="Arial" w:cs="Arial"/>
          <w:sz w:val="23"/>
          <w:szCs w:val="23"/>
          <w:lang w:bidi="ar-SA"/>
        </w:rPr>
        <w:t>4</w:t>
      </w:r>
      <w:r w:rsidR="00C14E34">
        <w:rPr>
          <w:rFonts w:ascii="Arial" w:eastAsia="Times New Roman" w:hAnsi="Arial" w:cs="Arial"/>
          <w:sz w:val="23"/>
          <w:szCs w:val="23"/>
          <w:lang w:bidi="ar-SA"/>
        </w:rPr>
        <w:t>.</w:t>
      </w:r>
      <w:r w:rsidR="0097558E" w:rsidRPr="00074B2C">
        <w:rPr>
          <w:rFonts w:ascii="Arial" w:eastAsia="Times New Roman" w:hAnsi="Arial" w:cs="Arial"/>
          <w:sz w:val="23"/>
          <w:szCs w:val="23"/>
          <w:lang w:bidi="ar-SA"/>
        </w:rPr>
        <w:t xml:space="preserve"> I</w:t>
      </w:r>
      <w:r w:rsidR="003C6D0A" w:rsidRPr="00074B2C">
        <w:rPr>
          <w:rFonts w:ascii="Arial" w:eastAsia="Times New Roman" w:hAnsi="Arial" w:cs="Arial"/>
          <w:sz w:val="23"/>
          <w:szCs w:val="23"/>
          <w:lang w:bidi="ar-SA"/>
        </w:rPr>
        <w:t>n caso di utenza indiretta si dovrà produrre una dichiarazione dell’amministratore di condominio (o analoga figura) relativa all’entità del consumo idrico dell’anno precedente</w:t>
      </w:r>
      <w:r w:rsidR="00800590" w:rsidRPr="00074B2C">
        <w:rPr>
          <w:rFonts w:ascii="Arial" w:eastAsia="Times New Roman" w:hAnsi="Arial" w:cs="Arial"/>
          <w:sz w:val="23"/>
          <w:szCs w:val="23"/>
          <w:lang w:bidi="ar-SA"/>
        </w:rPr>
        <w:t xml:space="preserve"> riferito al nucleo richiedente l’agevolazione</w:t>
      </w:r>
      <w:r w:rsidR="00074B2C">
        <w:rPr>
          <w:rFonts w:ascii="Arial" w:eastAsia="Times New Roman" w:hAnsi="Arial" w:cs="Arial"/>
          <w:sz w:val="23"/>
          <w:szCs w:val="23"/>
          <w:lang w:bidi="ar-SA"/>
        </w:rPr>
        <w:t>, al lordo degli eventuali contributi assegnati in tale anno</w:t>
      </w:r>
      <w:r w:rsidR="00364400">
        <w:rPr>
          <w:rFonts w:ascii="Arial" w:eastAsia="Times New Roman" w:hAnsi="Arial" w:cs="Arial"/>
          <w:sz w:val="23"/>
          <w:szCs w:val="23"/>
          <w:lang w:bidi="ar-SA"/>
        </w:rPr>
        <w:t xml:space="preserve"> e dell’avvenuto pagamento da parte del richiedente</w:t>
      </w:r>
      <w:r w:rsidR="00074B2C">
        <w:rPr>
          <w:rFonts w:ascii="Arial" w:eastAsia="Times New Roman" w:hAnsi="Arial" w:cs="Arial"/>
          <w:sz w:val="23"/>
          <w:szCs w:val="23"/>
          <w:lang w:bidi="ar-SA"/>
        </w:rPr>
        <w:t>.</w:t>
      </w:r>
    </w:p>
    <w:p w:rsidR="00364400" w:rsidRDefault="00364400" w:rsidP="007B2848">
      <w:pPr>
        <w:pStyle w:val="Standard"/>
        <w:widowControl/>
        <w:tabs>
          <w:tab w:val="left" w:pos="500"/>
        </w:tabs>
        <w:jc w:val="both"/>
        <w:rPr>
          <w:rFonts w:ascii="Arial" w:eastAsia="Times New Roman" w:hAnsi="Arial" w:cs="Arial"/>
          <w:sz w:val="23"/>
          <w:szCs w:val="23"/>
          <w:lang w:bidi="ar-SA"/>
        </w:rPr>
      </w:pPr>
    </w:p>
    <w:p w:rsidR="007B2848" w:rsidRDefault="007B2848" w:rsidP="007B2848">
      <w:pPr>
        <w:pStyle w:val="Standard"/>
        <w:ind w:left="700" w:hanging="200"/>
        <w:jc w:val="both"/>
        <w:rPr>
          <w:rFonts w:ascii="Arial" w:eastAsia="Times New Roman" w:hAnsi="Arial" w:cs="Arial"/>
          <w:sz w:val="23"/>
          <w:szCs w:val="23"/>
          <w:lang w:bidi="ar-SA"/>
        </w:rPr>
      </w:pPr>
    </w:p>
    <w:p w:rsidR="00D11FD5" w:rsidRDefault="00D11FD5" w:rsidP="007B2848">
      <w:pPr>
        <w:pStyle w:val="Standard"/>
        <w:ind w:right="51"/>
        <w:jc w:val="center"/>
        <w:rPr>
          <w:rFonts w:ascii="Arial" w:eastAsia="HG Mincho Light J" w:hAnsi="Arial" w:cs="Arial"/>
          <w:b/>
          <w:bCs/>
          <w:color w:val="000000"/>
          <w:sz w:val="23"/>
          <w:szCs w:val="23"/>
          <w:lang w:bidi="ar-SA"/>
        </w:rPr>
      </w:pPr>
    </w:p>
    <w:p w:rsidR="007B2848" w:rsidRDefault="007B2848" w:rsidP="007B2848">
      <w:pPr>
        <w:pStyle w:val="Standard"/>
        <w:ind w:right="51"/>
        <w:jc w:val="center"/>
        <w:rPr>
          <w:rFonts w:ascii="Arial" w:eastAsia="HG Mincho Light J" w:hAnsi="Arial" w:cs="Arial"/>
          <w:b/>
          <w:bCs/>
          <w:color w:val="000000"/>
          <w:sz w:val="23"/>
          <w:szCs w:val="23"/>
          <w:lang w:bidi="ar-SA"/>
        </w:rPr>
      </w:pPr>
      <w:r>
        <w:rPr>
          <w:rFonts w:ascii="Arial" w:eastAsia="HG Mincho Light J" w:hAnsi="Arial" w:cs="Arial"/>
          <w:b/>
          <w:bCs/>
          <w:color w:val="000000"/>
          <w:sz w:val="23"/>
          <w:szCs w:val="23"/>
          <w:lang w:bidi="ar-SA"/>
        </w:rPr>
        <w:t>ART. 2 – FORMAZIONE GRADUATORIA</w:t>
      </w:r>
      <w:r w:rsidR="00E95008">
        <w:rPr>
          <w:rFonts w:ascii="Arial" w:eastAsia="HG Mincho Light J" w:hAnsi="Arial" w:cs="Arial"/>
          <w:b/>
          <w:bCs/>
          <w:color w:val="000000"/>
          <w:sz w:val="23"/>
          <w:szCs w:val="23"/>
          <w:lang w:bidi="ar-SA"/>
        </w:rPr>
        <w:t xml:space="preserve"> E AMMONTARE DEL RIMBORSO</w:t>
      </w:r>
    </w:p>
    <w:p w:rsidR="00E95008" w:rsidRDefault="00E95008" w:rsidP="007B2848">
      <w:pPr>
        <w:pStyle w:val="Standard"/>
        <w:ind w:right="51"/>
        <w:jc w:val="center"/>
        <w:rPr>
          <w:rFonts w:ascii="Arial" w:eastAsia="HG Mincho Light J" w:hAnsi="Arial" w:cs="Arial"/>
          <w:b/>
          <w:bCs/>
          <w:color w:val="000000"/>
          <w:sz w:val="23"/>
          <w:szCs w:val="23"/>
          <w:lang w:bidi="ar-SA"/>
        </w:rPr>
      </w:pPr>
    </w:p>
    <w:p w:rsidR="00E95008" w:rsidRPr="006714C2" w:rsidRDefault="00E95008" w:rsidP="00E95008">
      <w:pPr>
        <w:pStyle w:val="Standard"/>
        <w:ind w:right="51"/>
        <w:jc w:val="both"/>
      </w:pPr>
      <w:r w:rsidRPr="00074B2C">
        <w:rPr>
          <w:rFonts w:ascii="Arial" w:eastAsia="HG Mincho Light J" w:hAnsi="Arial" w:cs="Arial"/>
          <w:color w:val="000000"/>
          <w:sz w:val="23"/>
          <w:szCs w:val="23"/>
          <w:lang w:bidi="ar-SA"/>
        </w:rPr>
        <w:t xml:space="preserve">1. Ai beneficiari il cui valore ISEE sia uguale o inferiore a </w:t>
      </w:r>
      <w:r w:rsidR="002A6CD8" w:rsidRPr="006714C2">
        <w:rPr>
          <w:rFonts w:ascii="Arial" w:eastAsia="HG Mincho Light J" w:hAnsi="Arial" w:cs="Arial"/>
          <w:color w:val="000000"/>
          <w:sz w:val="23"/>
          <w:szCs w:val="23"/>
          <w:lang w:bidi="ar-SA"/>
        </w:rPr>
        <w:t>€ 8.265,00</w:t>
      </w:r>
      <w:r w:rsidRPr="006714C2">
        <w:rPr>
          <w:rFonts w:ascii="Arial" w:eastAsia="HG Mincho Light J" w:hAnsi="Arial" w:cs="Arial"/>
          <w:color w:val="000000"/>
          <w:sz w:val="23"/>
          <w:szCs w:val="23"/>
          <w:lang w:bidi="ar-SA"/>
        </w:rPr>
        <w:t xml:space="preserve"> e ai nuclei familiari con 4 o più figli a carico il cui valore </w:t>
      </w:r>
      <w:r w:rsidR="00860131" w:rsidRPr="006714C2">
        <w:rPr>
          <w:rFonts w:ascii="Arial" w:eastAsia="Times New Roman" w:hAnsi="Arial" w:cs="Arial"/>
          <w:sz w:val="23"/>
          <w:szCs w:val="23"/>
          <w:lang w:bidi="ar-SA"/>
        </w:rPr>
        <w:t>ISEE</w:t>
      </w:r>
      <w:r w:rsidRPr="006714C2">
        <w:rPr>
          <w:rFonts w:ascii="Arial" w:eastAsia="HG Mincho Light J" w:hAnsi="Arial" w:cs="Arial"/>
          <w:color w:val="000000"/>
          <w:sz w:val="23"/>
          <w:szCs w:val="23"/>
          <w:lang w:bidi="ar-SA"/>
        </w:rPr>
        <w:t xml:space="preserve"> sia uguale o inferiore ad </w:t>
      </w:r>
      <w:r w:rsidR="00B37545" w:rsidRPr="006714C2">
        <w:rPr>
          <w:rFonts w:ascii="Arial" w:eastAsia="HG Mincho Light J" w:hAnsi="Arial" w:cs="Arial"/>
          <w:color w:val="000000"/>
          <w:sz w:val="23"/>
          <w:szCs w:val="23"/>
          <w:lang w:bidi="ar-SA"/>
        </w:rPr>
        <w:t xml:space="preserve">€ </w:t>
      </w:r>
      <w:r w:rsidRPr="006714C2">
        <w:rPr>
          <w:rFonts w:ascii="Arial" w:eastAsia="HG Mincho Light J" w:hAnsi="Arial" w:cs="Arial"/>
          <w:color w:val="000000"/>
          <w:sz w:val="23"/>
          <w:szCs w:val="23"/>
          <w:lang w:bidi="ar-SA"/>
        </w:rPr>
        <w:t xml:space="preserve">20.000,00 (soglia per accedere al bonus idrico nazionale)  potrà essere erogato un rimborso massimo  fino al 100% della spesa idrica relativa all'anno solare precedente, diminuita dell'importo del bonus idrico nazionale, al lordo degli eventuali contributi assegnati in tale anno, che sarà fornita dall'ente </w:t>
      </w:r>
      <w:r w:rsidRPr="006714C2">
        <w:rPr>
          <w:rFonts w:ascii="Arial" w:eastAsia="HG Mincho Light J" w:hAnsi="Arial" w:cs="Arial"/>
          <w:color w:val="000000"/>
          <w:sz w:val="23"/>
          <w:szCs w:val="23"/>
          <w:lang w:bidi="ar-SA"/>
        </w:rPr>
        <w:lastRenderedPageBreak/>
        <w:t>gestore su richiesta del Comune.</w:t>
      </w:r>
    </w:p>
    <w:p w:rsidR="00E95008" w:rsidRPr="006714C2" w:rsidRDefault="00E95008" w:rsidP="00E95008">
      <w:pPr>
        <w:pStyle w:val="Standard"/>
        <w:ind w:right="51"/>
        <w:jc w:val="both"/>
        <w:rPr>
          <w:rFonts w:ascii="Arial" w:eastAsia="HG Mincho Light J" w:hAnsi="Arial" w:cs="Arial"/>
          <w:color w:val="000000"/>
          <w:sz w:val="23"/>
          <w:szCs w:val="23"/>
          <w:lang w:bidi="ar-SA"/>
        </w:rPr>
      </w:pPr>
    </w:p>
    <w:p w:rsidR="00E95008" w:rsidRDefault="00E95008" w:rsidP="00E95008">
      <w:pPr>
        <w:pStyle w:val="Standard"/>
        <w:ind w:right="51"/>
        <w:jc w:val="both"/>
      </w:pPr>
      <w:r w:rsidRPr="006714C2">
        <w:rPr>
          <w:rFonts w:ascii="Arial" w:eastAsia="HG Mincho Light J" w:hAnsi="Arial" w:cs="Arial"/>
          <w:color w:val="000000"/>
          <w:sz w:val="23"/>
          <w:szCs w:val="23"/>
          <w:lang w:bidi="ar-SA"/>
        </w:rPr>
        <w:t>2. Ai beneficiari il cui valore ISEE sia compreso fra € 8.</w:t>
      </w:r>
      <w:r w:rsidR="002A6CD8" w:rsidRPr="006714C2">
        <w:rPr>
          <w:rFonts w:ascii="Arial" w:eastAsia="HG Mincho Light J" w:hAnsi="Arial" w:cs="Arial"/>
          <w:color w:val="000000"/>
          <w:sz w:val="23"/>
          <w:szCs w:val="23"/>
          <w:lang w:bidi="ar-SA"/>
        </w:rPr>
        <w:t>265,01</w:t>
      </w:r>
      <w:r w:rsidRPr="006714C2">
        <w:rPr>
          <w:rFonts w:ascii="Arial" w:eastAsia="HG Mincho Light J" w:hAnsi="Arial" w:cs="Arial"/>
          <w:color w:val="000000"/>
          <w:sz w:val="23"/>
          <w:szCs w:val="23"/>
          <w:lang w:bidi="ar-SA"/>
        </w:rPr>
        <w:t xml:space="preserve"> e € 16.500,00 potrà essere erogato un rimborso massimo fino all'80% della spesa idrica relativa all'anno</w:t>
      </w:r>
      <w:r>
        <w:rPr>
          <w:rFonts w:ascii="Arial" w:eastAsia="HG Mincho Light J" w:hAnsi="Arial" w:cs="Arial"/>
          <w:color w:val="000000"/>
          <w:sz w:val="23"/>
          <w:szCs w:val="23"/>
          <w:lang w:bidi="ar-SA"/>
        </w:rPr>
        <w:t xml:space="preserve"> solare precedente, </w:t>
      </w:r>
      <w:r w:rsidR="00B0392F" w:rsidRPr="00074B2C">
        <w:rPr>
          <w:rFonts w:ascii="Arial" w:eastAsia="HG Mincho Light J" w:hAnsi="Arial" w:cs="Arial"/>
          <w:color w:val="000000"/>
          <w:sz w:val="23"/>
          <w:szCs w:val="23"/>
          <w:lang w:bidi="ar-SA"/>
        </w:rPr>
        <w:t>diminuita dell'importo del bonus idrico nazionale</w:t>
      </w:r>
      <w:r w:rsidR="00B0392F">
        <w:rPr>
          <w:rFonts w:ascii="Arial" w:eastAsia="HG Mincho Light J" w:hAnsi="Arial" w:cs="Arial"/>
          <w:color w:val="000000"/>
          <w:sz w:val="23"/>
          <w:szCs w:val="23"/>
          <w:lang w:bidi="ar-SA"/>
        </w:rPr>
        <w:t xml:space="preserve">, </w:t>
      </w:r>
      <w:r>
        <w:rPr>
          <w:rFonts w:ascii="Arial" w:eastAsia="HG Mincho Light J" w:hAnsi="Arial" w:cs="Arial"/>
          <w:color w:val="000000"/>
          <w:sz w:val="23"/>
          <w:szCs w:val="23"/>
          <w:lang w:bidi="ar-SA"/>
        </w:rPr>
        <w:t>al lordo degli eventuali contributi assegnati in tale anno, che sarà fornita dall'Ente Gestore su richiesta del Comune.</w:t>
      </w:r>
    </w:p>
    <w:p w:rsidR="00E95008" w:rsidRDefault="00E95008" w:rsidP="00E95008">
      <w:pPr>
        <w:pStyle w:val="Standard"/>
        <w:ind w:right="51"/>
        <w:jc w:val="both"/>
      </w:pPr>
    </w:p>
    <w:p w:rsidR="00E95008" w:rsidRDefault="002A0749" w:rsidP="00E95008">
      <w:pPr>
        <w:pStyle w:val="Standard"/>
        <w:ind w:right="51"/>
        <w:jc w:val="both"/>
      </w:pPr>
      <w:r>
        <w:rPr>
          <w:rFonts w:ascii="Arial" w:eastAsia="HG Mincho Light J" w:hAnsi="Arial" w:cs="Arial"/>
          <w:color w:val="000000"/>
          <w:sz w:val="23"/>
          <w:szCs w:val="23"/>
          <w:lang w:bidi="ar-SA"/>
        </w:rPr>
        <w:t xml:space="preserve">  </w:t>
      </w:r>
      <w:r w:rsidR="00E95008">
        <w:rPr>
          <w:rFonts w:ascii="Arial" w:eastAsia="HG Mincho Light J" w:hAnsi="Arial" w:cs="Arial"/>
          <w:color w:val="000000"/>
          <w:sz w:val="23"/>
          <w:szCs w:val="23"/>
          <w:lang w:bidi="ar-SA"/>
        </w:rPr>
        <w:t xml:space="preserve">3. </w:t>
      </w:r>
      <w:r w:rsidR="00CB568C">
        <w:rPr>
          <w:rFonts w:ascii="Arial" w:eastAsia="HG Mincho Light J" w:hAnsi="Arial" w:cs="Arial"/>
          <w:color w:val="000000"/>
          <w:sz w:val="23"/>
          <w:szCs w:val="23"/>
          <w:lang w:bidi="ar-SA"/>
        </w:rPr>
        <w:t>I</w:t>
      </w:r>
      <w:r w:rsidR="00E95008">
        <w:rPr>
          <w:rFonts w:ascii="Arial" w:eastAsia="HG Mincho Light J" w:hAnsi="Arial" w:cs="Arial"/>
          <w:color w:val="000000"/>
          <w:sz w:val="23"/>
          <w:szCs w:val="23"/>
          <w:lang w:bidi="ar-SA"/>
        </w:rPr>
        <w:t xml:space="preserve">l </w:t>
      </w:r>
      <w:r w:rsidR="00CB568C">
        <w:rPr>
          <w:rFonts w:ascii="Arial" w:eastAsia="HG Mincho Light J" w:hAnsi="Arial" w:cs="Arial"/>
          <w:color w:val="000000"/>
          <w:sz w:val="23"/>
          <w:szCs w:val="23"/>
          <w:lang w:bidi="ar-SA"/>
        </w:rPr>
        <w:t xml:space="preserve">residuo del </w:t>
      </w:r>
      <w:r w:rsidR="00E95008">
        <w:rPr>
          <w:rFonts w:ascii="Arial" w:eastAsia="HG Mincho Light J" w:hAnsi="Arial" w:cs="Arial"/>
          <w:color w:val="000000"/>
          <w:sz w:val="23"/>
          <w:szCs w:val="23"/>
          <w:lang w:bidi="ar-SA"/>
        </w:rPr>
        <w:t>fondo assegnat</w:t>
      </w:r>
      <w:r w:rsidR="00CB568C">
        <w:rPr>
          <w:rFonts w:ascii="Arial" w:eastAsia="HG Mincho Light J" w:hAnsi="Arial" w:cs="Arial"/>
          <w:color w:val="000000"/>
          <w:sz w:val="23"/>
          <w:szCs w:val="23"/>
          <w:lang w:bidi="ar-SA"/>
        </w:rPr>
        <w:t xml:space="preserve">o dall'Autorità Idrica Toscana è </w:t>
      </w:r>
      <w:r w:rsidR="00E95008">
        <w:rPr>
          <w:rFonts w:ascii="Arial" w:eastAsia="HG Mincho Light J" w:hAnsi="Arial" w:cs="Arial"/>
          <w:color w:val="000000"/>
          <w:sz w:val="23"/>
          <w:szCs w:val="23"/>
          <w:lang w:bidi="ar-SA"/>
        </w:rPr>
        <w:t xml:space="preserve">pari </w:t>
      </w:r>
      <w:r w:rsidR="00E95008" w:rsidRPr="00FF0FC8">
        <w:rPr>
          <w:rFonts w:ascii="Arial" w:eastAsia="HG Mincho Light J" w:hAnsi="Arial" w:cs="Arial"/>
          <w:color w:val="000000"/>
          <w:sz w:val="23"/>
          <w:szCs w:val="23"/>
          <w:lang w:bidi="ar-SA"/>
        </w:rPr>
        <w:t xml:space="preserve">ad </w:t>
      </w:r>
      <w:r w:rsidR="00E95008" w:rsidRPr="00FF0FC8">
        <w:rPr>
          <w:rFonts w:ascii="Arial" w:eastAsia="HG Mincho Light J" w:hAnsi="Arial" w:cs="Arial"/>
          <w:b/>
          <w:color w:val="000000"/>
          <w:sz w:val="23"/>
          <w:szCs w:val="23"/>
          <w:lang w:bidi="ar-SA"/>
        </w:rPr>
        <w:t xml:space="preserve">€ </w:t>
      </w:r>
      <w:r w:rsidR="00CB568C">
        <w:rPr>
          <w:rFonts w:ascii="Arial" w:eastAsia="HG Mincho Light J" w:hAnsi="Arial" w:cs="Arial"/>
          <w:b/>
          <w:color w:val="000000"/>
          <w:sz w:val="23"/>
          <w:szCs w:val="23"/>
          <w:lang w:bidi="ar-SA"/>
        </w:rPr>
        <w:t>18.751,95</w:t>
      </w:r>
      <w:r w:rsidR="0002448B">
        <w:rPr>
          <w:rFonts w:ascii="Arial" w:eastAsia="HG Mincho Light J" w:hAnsi="Arial" w:cs="Arial"/>
          <w:b/>
          <w:color w:val="000000"/>
          <w:sz w:val="23"/>
          <w:szCs w:val="23"/>
          <w:lang w:bidi="ar-SA"/>
        </w:rPr>
        <w:t xml:space="preserve">. </w:t>
      </w:r>
      <w:r w:rsidR="0002448B" w:rsidRPr="0002448B">
        <w:rPr>
          <w:rFonts w:ascii="Arial" w:eastAsia="HG Mincho Light J" w:hAnsi="Arial" w:cs="Arial"/>
          <w:color w:val="000000"/>
          <w:sz w:val="23"/>
          <w:szCs w:val="23"/>
          <w:lang w:bidi="ar-SA"/>
        </w:rPr>
        <w:t>Qualora tale residuo</w:t>
      </w:r>
      <w:r w:rsidR="00E95008" w:rsidRPr="0002448B">
        <w:rPr>
          <w:rFonts w:ascii="Arial" w:eastAsia="HG Mincho Light J" w:hAnsi="Arial" w:cs="Arial"/>
          <w:color w:val="000000"/>
          <w:sz w:val="23"/>
          <w:szCs w:val="23"/>
          <w:lang w:bidi="ar-SA"/>
        </w:rPr>
        <w:t xml:space="preserve"> non consenta di coprire tutto il fabbisogno, calcolato sulla base della spesa idrica relativa all'anno solare  prece</w:t>
      </w:r>
      <w:r w:rsidR="00E95008">
        <w:rPr>
          <w:rFonts w:ascii="Arial" w:eastAsia="HG Mincho Light J" w:hAnsi="Arial" w:cs="Arial"/>
          <w:color w:val="000000"/>
          <w:sz w:val="23"/>
          <w:szCs w:val="23"/>
          <w:lang w:bidi="ar-SA"/>
        </w:rPr>
        <w:t>dente sostenuta dai richiedenti, decurtata dell'importo del bonus idrico nazionale, sarà concesso un rimborso diverso dal 100% dell'importo teorico spettante, applicando un abbattimento della percentuale di pari importo a tutti gli aventi diritto, tenuto conto dell'ammontare complessivo della spesa sostenuta dai richiedenti e dei fondi disponibili e comunque fino ad un rimborso minimo che non sarà inferiore ad 1/3 dell'importo annuale dovuto dall'utente al gestore per  l'anno solare precedente, decurtato dell'importo del bonus idrico nazionale, al lordo degli eventuali contributi assegnati in tale anno (come previsto dal regolamento AIT che stabilisce  il rimborso minimo erogabile).</w:t>
      </w:r>
    </w:p>
    <w:p w:rsidR="00E95008" w:rsidRDefault="00E95008" w:rsidP="00E95008">
      <w:pPr>
        <w:pStyle w:val="Standard"/>
        <w:ind w:right="51"/>
        <w:jc w:val="both"/>
        <w:rPr>
          <w:rFonts w:ascii="Arial" w:eastAsia="HG Mincho Light J" w:hAnsi="Arial" w:cs="Arial"/>
          <w:color w:val="000000"/>
          <w:sz w:val="23"/>
          <w:szCs w:val="23"/>
          <w:lang w:bidi="ar-SA"/>
        </w:rPr>
      </w:pPr>
    </w:p>
    <w:p w:rsidR="00E95008" w:rsidRDefault="00E95008" w:rsidP="00E9500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4. Qualora anche in quest'ultimo caso le risorse assegnate non fossero sufficienti,</w:t>
      </w:r>
      <w:r w:rsidR="0046790E">
        <w:rPr>
          <w:rFonts w:ascii="Arial" w:eastAsia="HG Mincho Light J" w:hAnsi="Arial" w:cs="Arial"/>
          <w:color w:val="000000"/>
          <w:sz w:val="23"/>
          <w:szCs w:val="23"/>
          <w:lang w:bidi="ar-SA"/>
        </w:rPr>
        <w:t xml:space="preserve"> </w:t>
      </w:r>
      <w:r w:rsidR="0046790E" w:rsidRPr="00632F21">
        <w:rPr>
          <w:rFonts w:ascii="Arial" w:eastAsia="HG Mincho Light J" w:hAnsi="Arial" w:cs="Arial"/>
          <w:color w:val="000000"/>
          <w:sz w:val="23"/>
          <w:szCs w:val="23"/>
          <w:lang w:bidi="ar-SA"/>
        </w:rPr>
        <w:t>l’Amministrazione Com</w:t>
      </w:r>
      <w:r w:rsidR="00B37346" w:rsidRPr="00632F21">
        <w:rPr>
          <w:rFonts w:ascii="Arial" w:eastAsia="HG Mincho Light J" w:hAnsi="Arial" w:cs="Arial"/>
          <w:color w:val="000000"/>
          <w:sz w:val="23"/>
          <w:szCs w:val="23"/>
          <w:lang w:bidi="ar-SA"/>
        </w:rPr>
        <w:t>unale potrà procedere con la redazione di graduatorie distinte ai sensi del punto 1 dell’art. 2, e</w:t>
      </w:r>
      <w:r w:rsidRPr="00632F21">
        <w:rPr>
          <w:rFonts w:ascii="Arial" w:eastAsia="HG Mincho Light J" w:hAnsi="Arial" w:cs="Arial"/>
          <w:color w:val="000000"/>
          <w:sz w:val="23"/>
          <w:szCs w:val="23"/>
          <w:lang w:bidi="ar-SA"/>
        </w:rPr>
        <w:t xml:space="preserve"> il rimborso sarà erogato nella misura minima di cui sopra, rispettando l'ordine della graduatoria, fino ad esaurimento</w:t>
      </w:r>
      <w:r w:rsidR="0002448B">
        <w:rPr>
          <w:rFonts w:ascii="Arial" w:eastAsia="HG Mincho Light J" w:hAnsi="Arial" w:cs="Arial"/>
          <w:color w:val="000000"/>
          <w:sz w:val="23"/>
          <w:szCs w:val="23"/>
          <w:lang w:bidi="ar-SA"/>
        </w:rPr>
        <w:t xml:space="preserve"> </w:t>
      </w:r>
      <w:r>
        <w:rPr>
          <w:rFonts w:ascii="Arial" w:eastAsia="HG Mincho Light J" w:hAnsi="Arial" w:cs="Arial"/>
          <w:color w:val="000000"/>
          <w:sz w:val="23"/>
          <w:szCs w:val="23"/>
          <w:lang w:bidi="ar-SA"/>
        </w:rPr>
        <w:t xml:space="preserve"> delle risorse.</w:t>
      </w:r>
    </w:p>
    <w:p w:rsidR="007B2848" w:rsidRDefault="007B2848" w:rsidP="007B2848">
      <w:pPr>
        <w:pStyle w:val="Standard"/>
        <w:ind w:right="51"/>
        <w:jc w:val="center"/>
        <w:rPr>
          <w:rFonts w:ascii="Arial" w:hAnsi="Arial" w:cs="Arial"/>
          <w:sz w:val="23"/>
          <w:szCs w:val="23"/>
        </w:rPr>
      </w:pPr>
    </w:p>
    <w:p w:rsidR="007B2848" w:rsidRPr="00632F21" w:rsidRDefault="00E95008" w:rsidP="007B2848">
      <w:pPr>
        <w:pStyle w:val="Standard"/>
        <w:ind w:right="51"/>
        <w:jc w:val="both"/>
        <w:rPr>
          <w:rFonts w:ascii="Arial" w:hAnsi="Arial" w:cs="Arial"/>
          <w:sz w:val="23"/>
          <w:szCs w:val="23"/>
        </w:rPr>
      </w:pPr>
      <w:r w:rsidRPr="00632F21">
        <w:rPr>
          <w:rFonts w:ascii="Arial" w:hAnsi="Arial" w:cs="Arial"/>
          <w:sz w:val="23"/>
          <w:szCs w:val="23"/>
        </w:rPr>
        <w:t>5</w:t>
      </w:r>
      <w:r w:rsidR="007B2848" w:rsidRPr="00632F21">
        <w:rPr>
          <w:rFonts w:ascii="Arial" w:hAnsi="Arial" w:cs="Arial"/>
          <w:sz w:val="23"/>
          <w:szCs w:val="23"/>
        </w:rPr>
        <w:t>.</w:t>
      </w:r>
      <w:r w:rsidR="00843792" w:rsidRPr="00632F21">
        <w:rPr>
          <w:rFonts w:ascii="Arial" w:hAnsi="Arial" w:cs="Arial"/>
          <w:sz w:val="23"/>
          <w:szCs w:val="23"/>
        </w:rPr>
        <w:t xml:space="preserve"> </w:t>
      </w:r>
      <w:r w:rsidR="007B2848" w:rsidRPr="00632F21">
        <w:rPr>
          <w:rFonts w:ascii="Arial" w:hAnsi="Arial" w:cs="Arial"/>
          <w:sz w:val="23"/>
          <w:szCs w:val="23"/>
        </w:rPr>
        <w:t>La graduatoria degli aventi diritto sarà definita assegnando la priorità al valore ISEE più basso. A parità di valore ISEE il contributo sarà assegnato secondo l'ordine crescente del numero di protocollo attestante la presentazione della domanda.</w:t>
      </w:r>
    </w:p>
    <w:p w:rsidR="00E95008" w:rsidRPr="00632F21" w:rsidRDefault="00E95008" w:rsidP="007B2848">
      <w:pPr>
        <w:pStyle w:val="Standard"/>
        <w:ind w:right="51"/>
        <w:jc w:val="both"/>
        <w:rPr>
          <w:rFonts w:ascii="Arial" w:hAnsi="Arial" w:cs="Arial"/>
          <w:sz w:val="23"/>
          <w:szCs w:val="23"/>
        </w:rPr>
      </w:pPr>
    </w:p>
    <w:p w:rsidR="007B2848" w:rsidRDefault="00D11FD5" w:rsidP="007B2848">
      <w:pPr>
        <w:pStyle w:val="Standard"/>
        <w:ind w:right="51"/>
        <w:jc w:val="both"/>
        <w:rPr>
          <w:rFonts w:ascii="Arial" w:hAnsi="Arial" w:cs="Arial"/>
          <w:sz w:val="23"/>
          <w:szCs w:val="23"/>
        </w:rPr>
      </w:pPr>
      <w:r w:rsidRPr="00632F21">
        <w:rPr>
          <w:rFonts w:ascii="Arial" w:hAnsi="Arial" w:cs="Arial"/>
          <w:sz w:val="23"/>
          <w:szCs w:val="23"/>
        </w:rPr>
        <w:t>6</w:t>
      </w:r>
      <w:r w:rsidR="002D37A5" w:rsidRPr="00632F21">
        <w:rPr>
          <w:rFonts w:ascii="Arial" w:hAnsi="Arial" w:cs="Arial"/>
          <w:sz w:val="23"/>
          <w:szCs w:val="23"/>
        </w:rPr>
        <w:t xml:space="preserve">. </w:t>
      </w:r>
      <w:r w:rsidR="007B2848" w:rsidRPr="00632F21">
        <w:rPr>
          <w:rFonts w:ascii="Arial" w:hAnsi="Arial" w:cs="Arial"/>
          <w:sz w:val="23"/>
          <w:szCs w:val="23"/>
        </w:rPr>
        <w:t>La collocazione in graduatoria non comporterà automaticamente diritto all'erogazione del contributo riconosciuto.</w:t>
      </w:r>
    </w:p>
    <w:p w:rsidR="007B2848" w:rsidRDefault="007B2848" w:rsidP="007B2848">
      <w:pPr>
        <w:pStyle w:val="Standard"/>
        <w:ind w:right="51"/>
        <w:jc w:val="center"/>
        <w:rPr>
          <w:rFonts w:ascii="Arial" w:eastAsia="HG Mincho Light J" w:hAnsi="Arial" w:cs="Arial"/>
          <w:b/>
          <w:bCs/>
          <w:color w:val="000000"/>
          <w:sz w:val="23"/>
          <w:szCs w:val="23"/>
          <w:lang w:bidi="ar-SA"/>
        </w:rPr>
      </w:pPr>
    </w:p>
    <w:p w:rsidR="00D90710" w:rsidRDefault="00D11FD5"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7</w:t>
      </w:r>
      <w:r w:rsidR="007B2848">
        <w:rPr>
          <w:rFonts w:ascii="Arial" w:eastAsia="HG Mincho Light J" w:hAnsi="Arial" w:cs="Arial"/>
          <w:color w:val="000000"/>
          <w:sz w:val="23"/>
          <w:szCs w:val="23"/>
          <w:lang w:bidi="ar-SA"/>
        </w:rPr>
        <w:t xml:space="preserve">. Nel caso di cittadini che siano divenuti titolari di utenza idrica solo </w:t>
      </w:r>
      <w:r w:rsidR="007B2848" w:rsidRPr="00860131">
        <w:rPr>
          <w:rFonts w:ascii="Arial" w:eastAsia="HG Mincho Light J" w:hAnsi="Arial" w:cs="Arial"/>
          <w:color w:val="000000"/>
          <w:sz w:val="23"/>
          <w:szCs w:val="23"/>
          <w:lang w:bidi="ar-SA"/>
        </w:rPr>
        <w:t>nel 20</w:t>
      </w:r>
      <w:r w:rsidR="00860131" w:rsidRPr="00860131">
        <w:rPr>
          <w:rFonts w:ascii="Arial" w:eastAsia="HG Mincho Light J" w:hAnsi="Arial" w:cs="Arial"/>
          <w:color w:val="000000"/>
          <w:sz w:val="23"/>
          <w:szCs w:val="23"/>
          <w:lang w:bidi="ar-SA"/>
        </w:rPr>
        <w:t>20</w:t>
      </w:r>
      <w:r w:rsidR="007B2848">
        <w:rPr>
          <w:rFonts w:ascii="Arial" w:eastAsia="HG Mincho Light J" w:hAnsi="Arial" w:cs="Arial"/>
          <w:color w:val="000000"/>
          <w:sz w:val="23"/>
          <w:szCs w:val="23"/>
          <w:lang w:bidi="ar-SA"/>
        </w:rPr>
        <w:t xml:space="preserve"> oppure se l'utenza è attiva da meno di 6 mesi dell'anno precedente, il gestore fornirà al Comune una stima della spesa lorda dell'anno solare precedente pari alla media annua di consumi per tale tipologia di utenza. Qualora l'utenza sia attiva da oltre sei mesi dell'anno solare precedente il </w:t>
      </w:r>
    </w:p>
    <w:p w:rsidR="007B2848" w:rsidRDefault="007B2848"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gestore fornirà al Comune una stima della spesa pari al consumo registrato nell'anno solare precedente rapportato all'intero anno.</w:t>
      </w:r>
    </w:p>
    <w:p w:rsidR="007B2848" w:rsidRDefault="007B2848" w:rsidP="007B2848">
      <w:pPr>
        <w:pStyle w:val="Standard"/>
        <w:ind w:right="51"/>
        <w:jc w:val="both"/>
        <w:rPr>
          <w:rFonts w:ascii="Arial" w:eastAsia="HG Mincho Light J" w:hAnsi="Arial" w:cs="Arial"/>
          <w:color w:val="000000"/>
          <w:sz w:val="23"/>
          <w:szCs w:val="23"/>
          <w:lang w:bidi="ar-SA"/>
        </w:rPr>
      </w:pPr>
    </w:p>
    <w:p w:rsidR="007B2848" w:rsidRDefault="00D11FD5"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8</w:t>
      </w:r>
      <w:r w:rsidR="007B2848">
        <w:rPr>
          <w:rFonts w:ascii="Arial" w:eastAsia="HG Mincho Light J" w:hAnsi="Arial" w:cs="Arial"/>
          <w:color w:val="000000"/>
          <w:sz w:val="23"/>
          <w:szCs w:val="23"/>
          <w:lang w:bidi="ar-SA"/>
        </w:rPr>
        <w:t>. In caso di cessazione, voltura, subentro nel corso dell'anno, la misura del bonus integrativo stabilità dal Comune sarà modificata a cura del gestore secondo le seguenti modalità:</w:t>
      </w:r>
    </w:p>
    <w:p w:rsidR="007B2848" w:rsidRDefault="007B2848" w:rsidP="007B2848">
      <w:pPr>
        <w:pStyle w:val="Standard"/>
        <w:ind w:right="51"/>
        <w:jc w:val="both"/>
        <w:rPr>
          <w:rFonts w:ascii="Arial" w:eastAsia="HG Mincho Light J" w:hAnsi="Arial" w:cs="Arial"/>
          <w:color w:val="000000"/>
          <w:sz w:val="23"/>
          <w:szCs w:val="23"/>
          <w:lang w:bidi="ar-SA"/>
        </w:rPr>
      </w:pPr>
    </w:p>
    <w:p w:rsidR="007B2848" w:rsidRDefault="007B2848"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a) in caso di cessazione il gestore sarà tenuto ad erogare il bonus integrativo determinato dal Comune nella misura pari alla porzione d'anno in cui l'utenza è stata attiva;</w:t>
      </w:r>
    </w:p>
    <w:p w:rsidR="007B2848" w:rsidRDefault="007B2848" w:rsidP="007B2848">
      <w:pPr>
        <w:pStyle w:val="Standard"/>
        <w:ind w:right="51"/>
        <w:jc w:val="both"/>
        <w:rPr>
          <w:rFonts w:ascii="Arial" w:eastAsia="HG Mincho Light J" w:hAnsi="Arial" w:cs="Arial"/>
          <w:color w:val="000000"/>
          <w:sz w:val="23"/>
          <w:szCs w:val="23"/>
          <w:lang w:bidi="ar-SA"/>
        </w:rPr>
      </w:pPr>
    </w:p>
    <w:p w:rsidR="007B2848" w:rsidRDefault="007B2848"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b) in caso di voltura o subentro:</w:t>
      </w:r>
    </w:p>
    <w:p w:rsidR="007B2848" w:rsidRDefault="007B2848" w:rsidP="007B2848">
      <w:pPr>
        <w:pStyle w:val="Standard"/>
        <w:ind w:right="51"/>
        <w:jc w:val="both"/>
        <w:rPr>
          <w:rFonts w:ascii="Arial" w:eastAsia="HG Mincho Light J" w:hAnsi="Arial" w:cs="Arial"/>
          <w:color w:val="000000"/>
          <w:sz w:val="23"/>
          <w:szCs w:val="23"/>
          <w:lang w:bidi="ar-SA"/>
        </w:rPr>
      </w:pPr>
    </w:p>
    <w:p w:rsidR="007B2848" w:rsidRDefault="007B2848"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 xml:space="preserve">b1) se il nuovo intestatario è compreso nel nucleo familiare </w:t>
      </w:r>
      <w:r w:rsidR="00CC0E41">
        <w:rPr>
          <w:rFonts w:ascii="Arial" w:eastAsia="HG Mincho Light J" w:hAnsi="Arial" w:cs="Arial"/>
          <w:color w:val="000000"/>
          <w:sz w:val="23"/>
          <w:szCs w:val="23"/>
          <w:lang w:bidi="ar-SA"/>
        </w:rPr>
        <w:t>ISEE</w:t>
      </w:r>
      <w:r>
        <w:rPr>
          <w:rFonts w:ascii="Arial" w:eastAsia="HG Mincho Light J" w:hAnsi="Arial" w:cs="Arial"/>
          <w:color w:val="000000"/>
          <w:sz w:val="23"/>
          <w:szCs w:val="23"/>
          <w:lang w:bidi="ar-SA"/>
        </w:rPr>
        <w:t xml:space="preserve"> agevolato, il gestore provvederà ad erogare l'intero bonus  integrativo stabilito dal Comune;</w:t>
      </w:r>
    </w:p>
    <w:p w:rsidR="007B2848" w:rsidRDefault="007B2848" w:rsidP="007B2848">
      <w:pPr>
        <w:pStyle w:val="Standard"/>
        <w:ind w:right="51"/>
        <w:jc w:val="both"/>
        <w:rPr>
          <w:rFonts w:ascii="Arial" w:eastAsia="HG Mincho Light J" w:hAnsi="Arial" w:cs="Arial"/>
          <w:color w:val="000000"/>
          <w:sz w:val="23"/>
          <w:szCs w:val="23"/>
          <w:lang w:bidi="ar-SA"/>
        </w:rPr>
      </w:pPr>
    </w:p>
    <w:p w:rsidR="007B2848" w:rsidRDefault="007B2848"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b2) se il nucleo ISEE agevolato assume una nuova utenza all'interno della stessa gestione, il gestore provvederà ad erogare l'intero bonus integrativo stabilito dal Comune;</w:t>
      </w:r>
    </w:p>
    <w:p w:rsidR="007B2848" w:rsidRDefault="007B2848" w:rsidP="007B2848">
      <w:pPr>
        <w:pStyle w:val="Standard"/>
        <w:ind w:right="51"/>
        <w:jc w:val="both"/>
        <w:rPr>
          <w:rFonts w:ascii="Arial" w:eastAsia="HG Mincho Light J" w:hAnsi="Arial" w:cs="Arial"/>
          <w:color w:val="000000"/>
          <w:sz w:val="23"/>
          <w:szCs w:val="23"/>
          <w:lang w:bidi="ar-SA"/>
        </w:rPr>
      </w:pPr>
    </w:p>
    <w:p w:rsidR="007B2848" w:rsidRDefault="007B2848" w:rsidP="007B2848">
      <w:pPr>
        <w:pStyle w:val="Standard"/>
        <w:ind w:right="51"/>
        <w:jc w:val="both"/>
        <w:rPr>
          <w:rFonts w:ascii="Arial" w:eastAsia="HG Mincho Light J" w:hAnsi="Arial" w:cs="Arial"/>
          <w:color w:val="000000"/>
          <w:sz w:val="23"/>
          <w:szCs w:val="23"/>
          <w:lang w:bidi="ar-SA"/>
        </w:rPr>
      </w:pPr>
      <w:r>
        <w:rPr>
          <w:rFonts w:ascii="Arial" w:eastAsia="HG Mincho Light J" w:hAnsi="Arial" w:cs="Arial"/>
          <w:color w:val="000000"/>
          <w:sz w:val="23"/>
          <w:szCs w:val="23"/>
          <w:lang w:bidi="ar-SA"/>
        </w:rPr>
        <w:t xml:space="preserve">b3) se il nuovo </w:t>
      </w:r>
      <w:r w:rsidR="00CC0E41">
        <w:rPr>
          <w:rFonts w:ascii="Arial" w:eastAsia="HG Mincho Light J" w:hAnsi="Arial" w:cs="Arial"/>
          <w:color w:val="000000"/>
          <w:sz w:val="23"/>
          <w:szCs w:val="23"/>
          <w:lang w:bidi="ar-SA"/>
        </w:rPr>
        <w:t>ISEE</w:t>
      </w:r>
      <w:r>
        <w:rPr>
          <w:rFonts w:ascii="Arial" w:eastAsia="HG Mincho Light J" w:hAnsi="Arial" w:cs="Arial"/>
          <w:color w:val="000000"/>
          <w:sz w:val="23"/>
          <w:szCs w:val="23"/>
          <w:lang w:bidi="ar-SA"/>
        </w:rPr>
        <w:t xml:space="preserve"> agevolato assume una nuova  utenza in una diversa area di gestione, il gestore sarà tenuto ad erogare il bonus integrativo determinato dal Comune nella misura pari alla porzione d'anno in cui l'utenza è stata intestata al nucleo interessato;</w:t>
      </w:r>
    </w:p>
    <w:p w:rsidR="007B2848" w:rsidRDefault="007B2848" w:rsidP="007B2848">
      <w:pPr>
        <w:pStyle w:val="Standard"/>
        <w:ind w:right="51"/>
        <w:jc w:val="both"/>
        <w:rPr>
          <w:rFonts w:ascii="Arial" w:eastAsia="HG Mincho Light J" w:hAnsi="Arial" w:cs="Arial"/>
          <w:color w:val="000000"/>
          <w:sz w:val="23"/>
          <w:szCs w:val="23"/>
          <w:lang w:bidi="ar-SA"/>
        </w:rPr>
      </w:pPr>
    </w:p>
    <w:p w:rsidR="007B2848" w:rsidRDefault="007B2848" w:rsidP="007B2848">
      <w:pPr>
        <w:pStyle w:val="Standard"/>
        <w:ind w:right="51"/>
        <w:jc w:val="center"/>
        <w:rPr>
          <w:rFonts w:ascii="Arial" w:eastAsia="HG Mincho Light J" w:hAnsi="Arial" w:cs="Arial"/>
          <w:b/>
          <w:bCs/>
          <w:color w:val="000000"/>
          <w:sz w:val="23"/>
          <w:szCs w:val="23"/>
          <w:lang w:bidi="ar-SA"/>
        </w:rPr>
      </w:pPr>
    </w:p>
    <w:p w:rsidR="007B2848" w:rsidRDefault="00E95008" w:rsidP="007B2848">
      <w:pPr>
        <w:pStyle w:val="Standard"/>
        <w:jc w:val="center"/>
        <w:rPr>
          <w:rFonts w:ascii="Arial" w:hAnsi="Arial"/>
          <w:b/>
          <w:sz w:val="22"/>
          <w:szCs w:val="22"/>
        </w:rPr>
      </w:pPr>
      <w:r>
        <w:rPr>
          <w:rFonts w:ascii="Arial" w:hAnsi="Arial"/>
          <w:b/>
          <w:sz w:val="22"/>
          <w:szCs w:val="22"/>
        </w:rPr>
        <w:t>Art. 3</w:t>
      </w:r>
      <w:r w:rsidR="007B2848">
        <w:rPr>
          <w:rFonts w:ascii="Arial" w:hAnsi="Arial"/>
          <w:b/>
          <w:sz w:val="22"/>
          <w:szCs w:val="22"/>
        </w:rPr>
        <w:t xml:space="preserve"> - TERMINI E MODALITA’ DI PRESENTAZIONE DELLE DOMANDE</w:t>
      </w:r>
    </w:p>
    <w:p w:rsidR="007B2848" w:rsidRDefault="007B2848" w:rsidP="007B2848">
      <w:pPr>
        <w:pStyle w:val="Standard"/>
        <w:jc w:val="both"/>
        <w:rPr>
          <w:rFonts w:ascii="Arial" w:hAnsi="Arial"/>
          <w:sz w:val="23"/>
          <w:szCs w:val="23"/>
        </w:rPr>
      </w:pPr>
    </w:p>
    <w:p w:rsidR="007B2848" w:rsidRDefault="007B2848" w:rsidP="00D77E63">
      <w:pPr>
        <w:pStyle w:val="Standard"/>
        <w:numPr>
          <w:ilvl w:val="0"/>
          <w:numId w:val="2"/>
        </w:numPr>
        <w:ind w:left="390" w:hanging="390"/>
        <w:jc w:val="both"/>
        <w:rPr>
          <w:rFonts w:ascii="Arial" w:hAnsi="Arial"/>
          <w:sz w:val="23"/>
          <w:szCs w:val="23"/>
        </w:rPr>
      </w:pPr>
      <w:r>
        <w:rPr>
          <w:rFonts w:ascii="Arial" w:hAnsi="Arial"/>
          <w:sz w:val="23"/>
          <w:szCs w:val="23"/>
        </w:rPr>
        <w:t>Le domande di partecipazione al presente bando dovranno essere compilate unicamente sui moduli appositamente predisposti che saranno distribuiti presso l'Ufficio Servizi Sociali e corredate da copia di un documento di identità valido. La modulistica sarà scaricabile anche dal sito internet del Comune (www.comune.reggello.fi.it).</w:t>
      </w:r>
    </w:p>
    <w:p w:rsidR="007B2848" w:rsidRPr="00D90710" w:rsidRDefault="007B2848" w:rsidP="00D77E63">
      <w:pPr>
        <w:pStyle w:val="Standard"/>
        <w:numPr>
          <w:ilvl w:val="0"/>
          <w:numId w:val="2"/>
        </w:numPr>
        <w:ind w:left="390" w:hanging="390"/>
        <w:jc w:val="both"/>
      </w:pPr>
      <w:r w:rsidRPr="00FA626A">
        <w:rPr>
          <w:rFonts w:ascii="Arial" w:hAnsi="Arial"/>
          <w:sz w:val="23"/>
          <w:szCs w:val="23"/>
        </w:rPr>
        <w:t xml:space="preserve">Le istanze, debitamente sottoscritte, dovranno essere corredate </w:t>
      </w:r>
      <w:r w:rsidR="00D11FD5">
        <w:rPr>
          <w:rFonts w:ascii="Arial" w:hAnsi="Arial"/>
          <w:sz w:val="23"/>
          <w:szCs w:val="23"/>
        </w:rPr>
        <w:t>da tutta la necessaria e idonea</w:t>
      </w:r>
      <w:r w:rsidRPr="00FA626A">
        <w:rPr>
          <w:rFonts w:ascii="Arial" w:hAnsi="Arial"/>
          <w:sz w:val="23"/>
          <w:szCs w:val="23"/>
        </w:rPr>
        <w:t xml:space="preserve"> documentazione ed </w:t>
      </w:r>
      <w:r w:rsidRPr="00D90710">
        <w:rPr>
          <w:rFonts w:ascii="Arial" w:hAnsi="Arial"/>
          <w:sz w:val="23"/>
          <w:szCs w:val="23"/>
        </w:rPr>
        <w:t>essere presentate presso l'Ufficio Protocollo del Comune di Reggello</w:t>
      </w:r>
      <w:r w:rsidR="00D90710">
        <w:rPr>
          <w:rFonts w:ascii="Arial" w:hAnsi="Arial"/>
          <w:sz w:val="23"/>
          <w:szCs w:val="23"/>
        </w:rPr>
        <w:t xml:space="preserve"> </w:t>
      </w:r>
      <w:r w:rsidRPr="00D90710">
        <w:rPr>
          <w:rFonts w:ascii="Arial" w:hAnsi="Arial"/>
          <w:sz w:val="23"/>
          <w:szCs w:val="23"/>
        </w:rPr>
        <w:t xml:space="preserve">o </w:t>
      </w:r>
      <w:r w:rsidR="00D11FD5" w:rsidRPr="00D90710">
        <w:rPr>
          <w:rFonts w:ascii="Arial" w:hAnsi="Arial"/>
          <w:sz w:val="23"/>
          <w:szCs w:val="23"/>
        </w:rPr>
        <w:t>spedite per raccomandata A.R.</w:t>
      </w:r>
      <w:r w:rsidR="00CC0E41" w:rsidRPr="00D90710">
        <w:rPr>
          <w:rFonts w:ascii="Arial" w:hAnsi="Arial"/>
          <w:sz w:val="23"/>
          <w:szCs w:val="23"/>
        </w:rPr>
        <w:t xml:space="preserve"> </w:t>
      </w:r>
      <w:r w:rsidR="00D11FD5" w:rsidRPr="00D90710">
        <w:rPr>
          <w:rFonts w:ascii="Arial" w:hAnsi="Arial"/>
          <w:sz w:val="23"/>
          <w:szCs w:val="23"/>
        </w:rPr>
        <w:t xml:space="preserve">o </w:t>
      </w:r>
      <w:r w:rsidRPr="00D90710">
        <w:rPr>
          <w:rFonts w:ascii="Arial" w:hAnsi="Arial"/>
          <w:sz w:val="23"/>
          <w:szCs w:val="23"/>
        </w:rPr>
        <w:t>per posta elettronica</w:t>
      </w:r>
      <w:r w:rsidR="00D90710" w:rsidRPr="00D90710">
        <w:rPr>
          <w:rFonts w:ascii="Arial" w:hAnsi="Arial"/>
          <w:sz w:val="23"/>
          <w:szCs w:val="23"/>
        </w:rPr>
        <w:t xml:space="preserve"> </w:t>
      </w:r>
      <w:hyperlink r:id="rId8" w:history="1">
        <w:r w:rsidR="00D90710" w:rsidRPr="00D90710">
          <w:rPr>
            <w:rStyle w:val="Collegamentoipertestuale"/>
            <w:rFonts w:ascii="Arial" w:hAnsi="Arial"/>
            <w:sz w:val="23"/>
            <w:szCs w:val="23"/>
            <w:u w:val="none"/>
          </w:rPr>
          <w:t>protocollo@comune.reggello.fi.it</w:t>
        </w:r>
      </w:hyperlink>
      <w:r w:rsidR="00D90710">
        <w:rPr>
          <w:rFonts w:ascii="Arial" w:hAnsi="Arial"/>
          <w:sz w:val="23"/>
          <w:szCs w:val="23"/>
        </w:rPr>
        <w:t xml:space="preserve"> o per posta </w:t>
      </w:r>
      <w:r w:rsidRPr="00D90710">
        <w:rPr>
          <w:rFonts w:ascii="Arial" w:hAnsi="Arial"/>
          <w:sz w:val="23"/>
          <w:szCs w:val="23"/>
        </w:rPr>
        <w:t xml:space="preserve">certificata all'indirizzo </w:t>
      </w:r>
      <w:hyperlink r:id="rId9" w:history="1">
        <w:r w:rsidRPr="00D90710">
          <w:rPr>
            <w:rFonts w:ascii="Arial" w:hAnsi="Arial"/>
            <w:sz w:val="23"/>
            <w:szCs w:val="23"/>
          </w:rPr>
          <w:t>comune.reggello@postacert.toscana.it</w:t>
        </w:r>
      </w:hyperlink>
      <w:r w:rsidRPr="00D90710">
        <w:rPr>
          <w:rFonts w:ascii="Arial" w:hAnsi="Arial"/>
          <w:sz w:val="23"/>
          <w:szCs w:val="23"/>
        </w:rPr>
        <w:t>.</w:t>
      </w:r>
    </w:p>
    <w:p w:rsidR="007B2848" w:rsidRDefault="007B2848" w:rsidP="00D77E63">
      <w:pPr>
        <w:pStyle w:val="Standard"/>
        <w:numPr>
          <w:ilvl w:val="0"/>
          <w:numId w:val="2"/>
        </w:numPr>
        <w:ind w:left="390" w:hanging="390"/>
        <w:jc w:val="both"/>
        <w:rPr>
          <w:rFonts w:ascii="Arial" w:hAnsi="Arial"/>
          <w:sz w:val="23"/>
          <w:szCs w:val="23"/>
        </w:rPr>
      </w:pPr>
      <w:r>
        <w:rPr>
          <w:rFonts w:ascii="Arial" w:hAnsi="Arial"/>
          <w:sz w:val="23"/>
          <w:szCs w:val="23"/>
        </w:rPr>
        <w:t>In caso di utenza condominiale il richiedente dovrà p</w:t>
      </w:r>
      <w:r w:rsidR="00FF0FC8">
        <w:rPr>
          <w:rFonts w:ascii="Arial" w:hAnsi="Arial"/>
          <w:sz w:val="23"/>
          <w:szCs w:val="23"/>
        </w:rPr>
        <w:t xml:space="preserve">rodurre all'atto della domanda </w:t>
      </w:r>
      <w:r>
        <w:rPr>
          <w:rFonts w:ascii="Arial" w:hAnsi="Arial"/>
          <w:sz w:val="23"/>
          <w:szCs w:val="23"/>
        </w:rPr>
        <w:t>l'attestazione dell'amministratore di condominio (o analoga figura) relativa alla spesa annua riferita all'anno solare precedente, al lordo degli eventuali contributi assegnati in tale anno, a carico del richiedente stesso e dell'avvenuto pagamento.</w:t>
      </w:r>
    </w:p>
    <w:p w:rsidR="007B2848" w:rsidRPr="006714C2" w:rsidRDefault="007B2848" w:rsidP="00D77E63">
      <w:pPr>
        <w:pStyle w:val="Standard"/>
        <w:numPr>
          <w:ilvl w:val="0"/>
          <w:numId w:val="2"/>
        </w:numPr>
        <w:ind w:left="390" w:hanging="390"/>
        <w:jc w:val="both"/>
        <w:rPr>
          <w:rFonts w:ascii="Arial" w:hAnsi="Arial"/>
          <w:sz w:val="23"/>
          <w:szCs w:val="23"/>
          <w:u w:val="single"/>
        </w:rPr>
      </w:pPr>
      <w:r w:rsidRPr="006714C2">
        <w:rPr>
          <w:rFonts w:ascii="Arial" w:hAnsi="Arial"/>
          <w:sz w:val="23"/>
          <w:szCs w:val="23"/>
          <w:u w:val="single"/>
        </w:rPr>
        <w:t>Non saranno sanabili e pertanto escluse, senza possibilità di integrazione, le domande presentate prive della firma.</w:t>
      </w:r>
    </w:p>
    <w:p w:rsidR="00A004A9" w:rsidRDefault="001307EB" w:rsidP="00D77E63">
      <w:pPr>
        <w:pStyle w:val="Standard"/>
        <w:numPr>
          <w:ilvl w:val="0"/>
          <w:numId w:val="2"/>
        </w:numPr>
        <w:ind w:left="390" w:hanging="390"/>
        <w:jc w:val="both"/>
        <w:rPr>
          <w:rFonts w:ascii="Arial" w:hAnsi="Arial"/>
          <w:sz w:val="23"/>
          <w:szCs w:val="23"/>
        </w:rPr>
      </w:pPr>
      <w:r>
        <w:rPr>
          <w:rFonts w:ascii="Arial" w:hAnsi="Arial"/>
          <w:sz w:val="23"/>
          <w:szCs w:val="23"/>
        </w:rPr>
        <w:t xml:space="preserve">In caso di famiglia numerosa (con 4 o più figli) il richiedente dovrà presentare all’atto della domanda autocertificazione </w:t>
      </w:r>
      <w:r w:rsidR="00F3097D">
        <w:rPr>
          <w:rFonts w:ascii="Arial" w:hAnsi="Arial"/>
          <w:sz w:val="23"/>
          <w:szCs w:val="23"/>
        </w:rPr>
        <w:t>attestante la presenza di 4 o più figli a carico ai fini IRPEF compresi nel nucleo familiare rilevante ai fini dell’attestazione ISEE utilizzata per il presente bando</w:t>
      </w:r>
      <w:r w:rsidR="00FF0FC8">
        <w:rPr>
          <w:rFonts w:ascii="Arial" w:hAnsi="Arial"/>
          <w:sz w:val="23"/>
          <w:szCs w:val="23"/>
        </w:rPr>
        <w:t>;</w:t>
      </w:r>
      <w:r w:rsidR="0068303E">
        <w:rPr>
          <w:rFonts w:ascii="Arial" w:hAnsi="Arial"/>
          <w:sz w:val="23"/>
          <w:szCs w:val="23"/>
        </w:rPr>
        <w:t xml:space="preserve"> </w:t>
      </w:r>
    </w:p>
    <w:p w:rsidR="00D90710" w:rsidRDefault="00D90710" w:rsidP="00D90710">
      <w:pPr>
        <w:pStyle w:val="Standard"/>
        <w:ind w:left="390"/>
        <w:jc w:val="both"/>
        <w:rPr>
          <w:rFonts w:ascii="Arial" w:hAnsi="Arial"/>
          <w:sz w:val="23"/>
          <w:szCs w:val="23"/>
        </w:rPr>
      </w:pPr>
    </w:p>
    <w:p w:rsidR="007B2848" w:rsidRPr="00E9404E" w:rsidRDefault="007B2848" w:rsidP="006714C2">
      <w:pPr>
        <w:pStyle w:val="Standard"/>
        <w:numPr>
          <w:ilvl w:val="0"/>
          <w:numId w:val="7"/>
        </w:numPr>
        <w:jc w:val="both"/>
        <w:rPr>
          <w:b/>
        </w:rPr>
      </w:pPr>
      <w:r>
        <w:rPr>
          <w:rFonts w:ascii="Arial" w:hAnsi="Arial"/>
          <w:sz w:val="22"/>
          <w:szCs w:val="22"/>
        </w:rPr>
        <w:t>Il termine ultimo per la presentazione delle domande è fissato per il giorno</w:t>
      </w:r>
      <w:r w:rsidR="00FA626A">
        <w:rPr>
          <w:rFonts w:ascii="Arial" w:hAnsi="Arial"/>
          <w:sz w:val="22"/>
          <w:szCs w:val="22"/>
        </w:rPr>
        <w:t xml:space="preserve"> </w:t>
      </w:r>
      <w:r w:rsidR="009D11D2">
        <w:rPr>
          <w:rFonts w:ascii="Arial" w:hAnsi="Arial"/>
          <w:b/>
          <w:sz w:val="22"/>
          <w:szCs w:val="22"/>
        </w:rPr>
        <w:t>26/11/2020</w:t>
      </w:r>
      <w:r w:rsidR="00860131" w:rsidRPr="00E9404E">
        <w:rPr>
          <w:rFonts w:ascii="Arial" w:hAnsi="Arial"/>
          <w:b/>
          <w:sz w:val="22"/>
          <w:szCs w:val="22"/>
        </w:rPr>
        <w:t>.</w:t>
      </w:r>
    </w:p>
    <w:p w:rsidR="00226A21" w:rsidRDefault="00226A21" w:rsidP="00D77E63">
      <w:pPr>
        <w:pStyle w:val="Standard"/>
        <w:ind w:left="390"/>
        <w:jc w:val="both"/>
        <w:rPr>
          <w:rFonts w:ascii="Arial" w:hAnsi="Arial"/>
          <w:sz w:val="22"/>
          <w:szCs w:val="22"/>
        </w:rPr>
      </w:pPr>
    </w:p>
    <w:p w:rsidR="002E392E" w:rsidRDefault="002E392E" w:rsidP="007B2848">
      <w:pPr>
        <w:pStyle w:val="Titolo3"/>
        <w:jc w:val="center"/>
        <w:rPr>
          <w:rFonts w:ascii="Arial" w:hAnsi="Arial" w:cs="Arial"/>
          <w:bCs/>
          <w:sz w:val="22"/>
          <w:szCs w:val="22"/>
          <w:lang w:bidi="ar-SA"/>
        </w:rPr>
      </w:pPr>
    </w:p>
    <w:p w:rsidR="007B2848" w:rsidRDefault="00D11FD5" w:rsidP="007B2848">
      <w:pPr>
        <w:pStyle w:val="Titolo3"/>
        <w:jc w:val="center"/>
      </w:pPr>
      <w:r>
        <w:rPr>
          <w:rFonts w:ascii="Arial" w:hAnsi="Arial" w:cs="Arial"/>
          <w:bCs/>
          <w:sz w:val="22"/>
          <w:szCs w:val="22"/>
          <w:lang w:bidi="ar-SA"/>
        </w:rPr>
        <w:t>ART.  4</w:t>
      </w:r>
      <w:r w:rsidR="007B2848">
        <w:rPr>
          <w:rFonts w:ascii="Arial" w:hAnsi="Arial" w:cs="Arial"/>
          <w:bCs/>
          <w:sz w:val="22"/>
          <w:szCs w:val="22"/>
          <w:lang w:bidi="ar-SA"/>
        </w:rPr>
        <w:t xml:space="preserve"> – DOCUMENTAZIONE OBBLIGATORIA</w:t>
      </w:r>
    </w:p>
    <w:p w:rsidR="007B2848" w:rsidRDefault="007B2848" w:rsidP="007B2848">
      <w:pPr>
        <w:pStyle w:val="Standard"/>
        <w:jc w:val="center"/>
      </w:pPr>
    </w:p>
    <w:p w:rsidR="007B2848" w:rsidRDefault="007B2848" w:rsidP="00D77E63">
      <w:pPr>
        <w:pStyle w:val="Standard"/>
        <w:jc w:val="both"/>
      </w:pPr>
      <w:r>
        <w:rPr>
          <w:rFonts w:ascii="Arial" w:eastAsia="Times New Roman" w:hAnsi="Arial" w:cs="Arial"/>
          <w:bCs/>
          <w:sz w:val="23"/>
          <w:szCs w:val="23"/>
          <w:lang w:bidi="ar-SA"/>
        </w:rPr>
        <w:t>Per la partecipazione al bando è necessaria la presentazione della seguente documentazione obbligatoria:</w:t>
      </w:r>
    </w:p>
    <w:p w:rsidR="007B2848" w:rsidRDefault="007B2848" w:rsidP="00D77E63">
      <w:pPr>
        <w:pStyle w:val="Standard"/>
        <w:numPr>
          <w:ilvl w:val="0"/>
          <w:numId w:val="3"/>
        </w:numPr>
        <w:jc w:val="both"/>
      </w:pPr>
      <w:r>
        <w:rPr>
          <w:rFonts w:ascii="Arial" w:eastAsia="Times New Roman" w:hAnsi="Arial" w:cs="Arial"/>
          <w:bCs/>
          <w:sz w:val="23"/>
          <w:szCs w:val="23"/>
          <w:lang w:bidi="ar-SA"/>
        </w:rPr>
        <w:t xml:space="preserve"> Copia documento d'identità in corso di validità;</w:t>
      </w:r>
    </w:p>
    <w:p w:rsidR="007B2848" w:rsidRDefault="007B2848" w:rsidP="00D77E63">
      <w:pPr>
        <w:pStyle w:val="Standard"/>
        <w:numPr>
          <w:ilvl w:val="0"/>
          <w:numId w:val="3"/>
        </w:numPr>
        <w:jc w:val="both"/>
      </w:pPr>
      <w:r>
        <w:rPr>
          <w:rFonts w:ascii="Arial" w:eastAsia="Times New Roman" w:hAnsi="Arial" w:cs="Arial"/>
          <w:bCs/>
          <w:sz w:val="23"/>
          <w:szCs w:val="23"/>
          <w:lang w:bidi="ar-SA"/>
        </w:rPr>
        <w:t xml:space="preserve"> Copia del permesso CE per soggiornanti di lungo periodo o permesso di soggiorno, in     corso di validità, per i cittadini di uno stato non aderente all'Unione Europea;</w:t>
      </w:r>
    </w:p>
    <w:p w:rsidR="007B2848" w:rsidRPr="00D97231" w:rsidRDefault="007B2848" w:rsidP="00D77E63">
      <w:pPr>
        <w:pStyle w:val="Standard"/>
        <w:numPr>
          <w:ilvl w:val="0"/>
          <w:numId w:val="3"/>
        </w:numPr>
        <w:jc w:val="both"/>
      </w:pPr>
      <w:r>
        <w:rPr>
          <w:rFonts w:ascii="Arial" w:eastAsia="Times New Roman" w:hAnsi="Arial" w:cs="Arial"/>
          <w:bCs/>
          <w:sz w:val="23"/>
          <w:szCs w:val="23"/>
          <w:lang w:bidi="ar-SA"/>
        </w:rPr>
        <w:t xml:space="preserve"> </w:t>
      </w:r>
      <w:r w:rsidR="00640743" w:rsidRPr="00D97231">
        <w:rPr>
          <w:rFonts w:ascii="Arial" w:eastAsia="Times New Roman" w:hAnsi="Arial" w:cs="Arial"/>
          <w:bCs/>
          <w:sz w:val="23"/>
          <w:szCs w:val="23"/>
          <w:lang w:bidi="ar-SA"/>
        </w:rPr>
        <w:t>C</w:t>
      </w:r>
      <w:r w:rsidRPr="00D97231">
        <w:rPr>
          <w:rFonts w:ascii="Arial" w:eastAsia="Times New Roman" w:hAnsi="Arial" w:cs="Arial"/>
          <w:bCs/>
          <w:sz w:val="23"/>
          <w:szCs w:val="23"/>
          <w:lang w:bidi="ar-SA"/>
        </w:rPr>
        <w:t>opia</w:t>
      </w:r>
      <w:r w:rsidR="00D97231" w:rsidRPr="00D97231">
        <w:rPr>
          <w:rFonts w:ascii="Arial" w:eastAsia="Times New Roman" w:hAnsi="Arial" w:cs="Arial"/>
          <w:bCs/>
          <w:sz w:val="23"/>
          <w:szCs w:val="23"/>
          <w:lang w:bidi="ar-SA"/>
        </w:rPr>
        <w:t xml:space="preserve"> della prima pagina </w:t>
      </w:r>
      <w:r w:rsidRPr="00D97231">
        <w:rPr>
          <w:rFonts w:ascii="Arial" w:eastAsia="Times New Roman" w:hAnsi="Arial" w:cs="Arial"/>
          <w:bCs/>
          <w:sz w:val="23"/>
          <w:szCs w:val="23"/>
          <w:lang w:bidi="ar-SA"/>
        </w:rPr>
        <w:t>dell'ultima fattura ricevuta dell'utenza idrica domestica;</w:t>
      </w:r>
    </w:p>
    <w:p w:rsidR="006714C2" w:rsidRPr="006714C2" w:rsidRDefault="002F0D4C" w:rsidP="00D77E63">
      <w:pPr>
        <w:pStyle w:val="Standard"/>
        <w:numPr>
          <w:ilvl w:val="0"/>
          <w:numId w:val="3"/>
        </w:numPr>
        <w:jc w:val="both"/>
      </w:pPr>
      <w:r w:rsidRPr="006714C2">
        <w:rPr>
          <w:rFonts w:ascii="Arial" w:eastAsia="Times New Roman" w:hAnsi="Arial" w:cs="Arial"/>
          <w:bCs/>
          <w:sz w:val="23"/>
          <w:szCs w:val="23"/>
          <w:lang w:bidi="ar-SA"/>
        </w:rPr>
        <w:t>D</w:t>
      </w:r>
      <w:r w:rsidR="007B2848" w:rsidRPr="006714C2">
        <w:rPr>
          <w:rFonts w:ascii="Arial" w:eastAsia="Times New Roman" w:hAnsi="Arial" w:cs="Arial"/>
          <w:bCs/>
          <w:sz w:val="23"/>
          <w:szCs w:val="23"/>
          <w:lang w:bidi="ar-SA"/>
        </w:rPr>
        <w:t>ichiarazione</w:t>
      </w:r>
      <w:r w:rsidRPr="006714C2">
        <w:rPr>
          <w:rFonts w:ascii="Arial" w:eastAsia="Times New Roman" w:hAnsi="Arial" w:cs="Arial"/>
          <w:bCs/>
          <w:sz w:val="23"/>
          <w:szCs w:val="23"/>
          <w:lang w:bidi="ar-SA"/>
        </w:rPr>
        <w:t xml:space="preserve"> </w:t>
      </w:r>
      <w:r w:rsidR="007B2848" w:rsidRPr="006714C2">
        <w:rPr>
          <w:rFonts w:ascii="Arial" w:eastAsia="Times New Roman" w:hAnsi="Arial" w:cs="Arial"/>
          <w:bCs/>
          <w:sz w:val="23"/>
          <w:szCs w:val="23"/>
          <w:lang w:bidi="ar-SA"/>
        </w:rPr>
        <w:t xml:space="preserve">dell'Amministratore di condominio o analoga figura, con allegato documento d'identità valido attestante la spesa sostenuta nell'anno </w:t>
      </w:r>
      <w:r w:rsidR="00D97231" w:rsidRPr="006714C2">
        <w:rPr>
          <w:rFonts w:ascii="Arial" w:eastAsia="Times New Roman" w:hAnsi="Arial" w:cs="Arial"/>
          <w:bCs/>
          <w:sz w:val="23"/>
          <w:szCs w:val="23"/>
          <w:lang w:bidi="ar-SA"/>
        </w:rPr>
        <w:t>2019</w:t>
      </w:r>
      <w:r w:rsidR="007B2848" w:rsidRPr="006714C2">
        <w:rPr>
          <w:rFonts w:ascii="Arial" w:eastAsia="Times New Roman" w:hAnsi="Arial" w:cs="Arial"/>
          <w:bCs/>
          <w:sz w:val="23"/>
          <w:szCs w:val="23"/>
          <w:lang w:bidi="ar-SA"/>
        </w:rPr>
        <w:t xml:space="preserve"> </w:t>
      </w:r>
      <w:r w:rsidR="00131099" w:rsidRPr="006714C2">
        <w:rPr>
          <w:rFonts w:ascii="Arial" w:eastAsia="Times New Roman" w:hAnsi="Arial" w:cs="Arial"/>
          <w:bCs/>
          <w:sz w:val="23"/>
          <w:szCs w:val="23"/>
          <w:lang w:bidi="ar-SA"/>
        </w:rPr>
        <w:t xml:space="preserve">e dell’avvenuto pagamento </w:t>
      </w:r>
      <w:r w:rsidR="007B2848" w:rsidRPr="006714C2">
        <w:rPr>
          <w:rFonts w:ascii="Arial" w:eastAsia="Times New Roman" w:hAnsi="Arial" w:cs="Arial"/>
          <w:bCs/>
          <w:sz w:val="23"/>
          <w:szCs w:val="23"/>
          <w:lang w:bidi="ar-SA"/>
        </w:rPr>
        <w:t xml:space="preserve">(solo in caso di utenze condominiali) </w:t>
      </w:r>
    </w:p>
    <w:p w:rsidR="007B2848" w:rsidRPr="00131099" w:rsidRDefault="00640743" w:rsidP="00D77E63">
      <w:pPr>
        <w:pStyle w:val="Standard"/>
        <w:numPr>
          <w:ilvl w:val="0"/>
          <w:numId w:val="3"/>
        </w:numPr>
        <w:jc w:val="both"/>
      </w:pPr>
      <w:r w:rsidRPr="006714C2">
        <w:rPr>
          <w:rFonts w:ascii="Arial" w:eastAsia="Times New Roman" w:hAnsi="Arial" w:cs="Arial"/>
          <w:bCs/>
          <w:sz w:val="23"/>
          <w:szCs w:val="23"/>
          <w:lang w:bidi="ar-SA"/>
        </w:rPr>
        <w:t>C</w:t>
      </w:r>
      <w:r w:rsidR="007B2848" w:rsidRPr="006714C2">
        <w:rPr>
          <w:rFonts w:ascii="Arial" w:eastAsia="Times New Roman" w:hAnsi="Arial" w:cs="Arial"/>
          <w:bCs/>
          <w:sz w:val="23"/>
          <w:szCs w:val="23"/>
          <w:lang w:bidi="ar-SA"/>
        </w:rPr>
        <w:t>opia del certificato della ASL attestante le condizioni di invalidità o attestazione di handicap (</w:t>
      </w:r>
      <w:r w:rsidR="007B2848" w:rsidRPr="006714C2">
        <w:rPr>
          <w:rFonts w:ascii="Arial" w:eastAsia="Times New Roman" w:hAnsi="Arial" w:cs="Arial"/>
          <w:bCs/>
          <w:i/>
          <w:sz w:val="23"/>
          <w:szCs w:val="23"/>
          <w:lang w:bidi="ar-SA"/>
        </w:rPr>
        <w:t xml:space="preserve">solo in caso di presenza nel nucleo familiare di persone con attestazione di </w:t>
      </w:r>
      <w:r w:rsidR="007B2848" w:rsidRPr="006714C2">
        <w:rPr>
          <w:rFonts w:ascii="Arial" w:eastAsia="Times New Roman" w:hAnsi="Arial" w:cs="Arial"/>
          <w:bCs/>
          <w:i/>
          <w:sz w:val="23"/>
          <w:szCs w:val="23"/>
          <w:lang w:bidi="ar-SA"/>
        </w:rPr>
        <w:lastRenderedPageBreak/>
        <w:t>handicap o con invalidità superiore al 67%).</w:t>
      </w:r>
    </w:p>
    <w:p w:rsidR="007B2848" w:rsidRPr="006714C2" w:rsidRDefault="00AB5EC6" w:rsidP="00D77E63">
      <w:pPr>
        <w:pStyle w:val="Standard"/>
        <w:numPr>
          <w:ilvl w:val="0"/>
          <w:numId w:val="3"/>
        </w:numPr>
        <w:jc w:val="both"/>
        <w:rPr>
          <w:rFonts w:ascii="Arial" w:eastAsia="Times New Roman" w:hAnsi="Arial" w:cs="Arial"/>
          <w:sz w:val="23"/>
          <w:szCs w:val="23"/>
          <w:lang w:bidi="ar-SA"/>
        </w:rPr>
      </w:pPr>
      <w:r w:rsidRPr="006714C2">
        <w:rPr>
          <w:rFonts w:ascii="Arial" w:eastAsia="Times New Roman" w:hAnsi="Arial" w:cs="Arial"/>
          <w:bCs/>
          <w:sz w:val="23"/>
          <w:szCs w:val="23"/>
          <w:lang w:bidi="ar-SA"/>
        </w:rPr>
        <w:t>Dichiarazione attestante la condizione di famiglia numerosa</w:t>
      </w:r>
      <w:r w:rsidR="002D37A5" w:rsidRPr="006714C2">
        <w:rPr>
          <w:rFonts w:ascii="Arial" w:eastAsia="Times New Roman" w:hAnsi="Arial" w:cs="Arial"/>
          <w:bCs/>
          <w:sz w:val="23"/>
          <w:szCs w:val="23"/>
          <w:lang w:bidi="ar-SA"/>
        </w:rPr>
        <w:t xml:space="preserve"> </w:t>
      </w:r>
      <w:r w:rsidRPr="006714C2">
        <w:rPr>
          <w:rFonts w:ascii="Arial" w:eastAsia="Times New Roman" w:hAnsi="Arial" w:cs="Arial"/>
          <w:bCs/>
          <w:sz w:val="23"/>
          <w:szCs w:val="23"/>
          <w:lang w:bidi="ar-SA"/>
        </w:rPr>
        <w:t xml:space="preserve">(solo in caso di nucleo familiare con 4 o più figli a carico con </w:t>
      </w:r>
      <w:r w:rsidR="00A04909" w:rsidRPr="006714C2">
        <w:rPr>
          <w:rFonts w:ascii="Arial" w:eastAsia="Times New Roman" w:hAnsi="Arial" w:cs="Arial"/>
          <w:bCs/>
          <w:sz w:val="23"/>
          <w:szCs w:val="23"/>
          <w:lang w:bidi="ar-SA"/>
        </w:rPr>
        <w:t>ISEE</w:t>
      </w:r>
      <w:r w:rsidRPr="006714C2">
        <w:rPr>
          <w:rFonts w:ascii="Arial" w:eastAsia="Times New Roman" w:hAnsi="Arial" w:cs="Arial"/>
          <w:bCs/>
          <w:sz w:val="23"/>
          <w:szCs w:val="23"/>
          <w:lang w:bidi="ar-SA"/>
        </w:rPr>
        <w:t xml:space="preserve"> uguale o inferiore a €. 20.000,00</w:t>
      </w:r>
      <w:r w:rsidR="00C45BD7" w:rsidRPr="006714C2">
        <w:rPr>
          <w:rFonts w:ascii="Arial" w:eastAsia="Times New Roman" w:hAnsi="Arial" w:cs="Arial"/>
          <w:bCs/>
          <w:sz w:val="23"/>
          <w:szCs w:val="23"/>
          <w:lang w:bidi="ar-SA"/>
        </w:rPr>
        <w:t>)</w:t>
      </w:r>
      <w:r w:rsidR="0020054F" w:rsidRPr="006714C2">
        <w:rPr>
          <w:rFonts w:ascii="Arial" w:eastAsia="Times New Roman" w:hAnsi="Arial" w:cs="Arial"/>
          <w:bCs/>
          <w:sz w:val="23"/>
          <w:szCs w:val="23"/>
          <w:lang w:bidi="ar-SA"/>
        </w:rPr>
        <w:t xml:space="preserve"> </w:t>
      </w:r>
    </w:p>
    <w:p w:rsidR="00842152" w:rsidRDefault="00842152" w:rsidP="00911E08">
      <w:pPr>
        <w:pStyle w:val="Standard"/>
        <w:jc w:val="both"/>
        <w:rPr>
          <w:rFonts w:ascii="Arial" w:eastAsia="Times New Roman" w:hAnsi="Arial" w:cs="Arial"/>
          <w:sz w:val="23"/>
          <w:szCs w:val="23"/>
          <w:lang w:bidi="ar-SA"/>
        </w:rPr>
      </w:pPr>
    </w:p>
    <w:p w:rsidR="007B2848" w:rsidRDefault="007B2848" w:rsidP="007B2848">
      <w:pPr>
        <w:pStyle w:val="Titolo3"/>
        <w:jc w:val="center"/>
      </w:pPr>
      <w:r>
        <w:rPr>
          <w:rFonts w:ascii="Arial" w:hAnsi="Arial" w:cs="Arial"/>
          <w:bCs/>
          <w:sz w:val="23"/>
          <w:szCs w:val="23"/>
          <w:lang w:bidi="ar-SA"/>
        </w:rPr>
        <w:t xml:space="preserve">ART.  </w:t>
      </w:r>
      <w:r w:rsidR="00D11FD5">
        <w:rPr>
          <w:rFonts w:ascii="Arial" w:hAnsi="Arial" w:cs="Arial"/>
          <w:bCs/>
          <w:sz w:val="23"/>
          <w:szCs w:val="23"/>
          <w:lang w:bidi="ar-SA"/>
        </w:rPr>
        <w:t>5</w:t>
      </w:r>
      <w:r>
        <w:rPr>
          <w:rFonts w:ascii="Arial" w:hAnsi="Arial" w:cs="Arial"/>
          <w:bCs/>
          <w:sz w:val="23"/>
          <w:szCs w:val="23"/>
          <w:lang w:bidi="ar-SA"/>
        </w:rPr>
        <w:t xml:space="preserve"> - </w:t>
      </w:r>
      <w:r>
        <w:rPr>
          <w:rFonts w:ascii="Arial" w:eastAsia="Times New Roman" w:hAnsi="Arial" w:cs="Arial"/>
          <w:bCs/>
          <w:color w:val="auto"/>
          <w:sz w:val="23"/>
          <w:szCs w:val="23"/>
          <w:lang w:bidi="ar-SA"/>
        </w:rPr>
        <w:t>AUTOCERTIFICAZIONE DEI REQUISITI</w:t>
      </w:r>
    </w:p>
    <w:p w:rsidR="007B2848" w:rsidRDefault="007B2848" w:rsidP="007B2848">
      <w:pPr>
        <w:pStyle w:val="Standard"/>
        <w:jc w:val="center"/>
        <w:rPr>
          <w:rFonts w:ascii="Arial" w:eastAsia="Times New Roman" w:hAnsi="Arial" w:cs="Arial"/>
          <w:bCs/>
          <w:sz w:val="23"/>
          <w:szCs w:val="23"/>
          <w:lang w:bidi="ar-SA"/>
        </w:rPr>
      </w:pPr>
    </w:p>
    <w:p w:rsidR="007B2848" w:rsidRDefault="007B2848" w:rsidP="00D77E63">
      <w:pPr>
        <w:pStyle w:val="Standard"/>
        <w:rPr>
          <w:rFonts w:ascii="Arial" w:eastAsia="Times New Roman" w:hAnsi="Arial" w:cs="Arial"/>
          <w:bCs/>
          <w:sz w:val="23"/>
          <w:szCs w:val="23"/>
          <w:lang w:bidi="ar-SA"/>
        </w:rPr>
      </w:pPr>
      <w:r w:rsidRPr="006714C2">
        <w:rPr>
          <w:rFonts w:ascii="Arial" w:eastAsia="Times New Roman" w:hAnsi="Arial" w:cs="Arial"/>
          <w:bCs/>
          <w:sz w:val="23"/>
          <w:szCs w:val="23"/>
          <w:lang w:bidi="ar-SA"/>
        </w:rPr>
        <w:t>Ai sensi degli artt. 46 e 47 del DPR 445/00 il richiedente può ricorrere all'autocertificazione dei requisiti richiesti dall'Art. 1 del presente bando.</w:t>
      </w:r>
    </w:p>
    <w:p w:rsidR="007B2848" w:rsidRDefault="007B2848" w:rsidP="007B2848">
      <w:pPr>
        <w:pStyle w:val="Standard"/>
        <w:jc w:val="center"/>
        <w:rPr>
          <w:rFonts w:ascii="Arial" w:eastAsia="Times New Roman" w:hAnsi="Arial" w:cs="Arial"/>
          <w:bCs/>
          <w:sz w:val="23"/>
          <w:szCs w:val="23"/>
          <w:lang w:bidi="ar-SA"/>
        </w:rPr>
      </w:pPr>
    </w:p>
    <w:p w:rsidR="007B2848" w:rsidRDefault="00D11FD5" w:rsidP="007B2848">
      <w:pPr>
        <w:pStyle w:val="Standard"/>
        <w:jc w:val="center"/>
      </w:pPr>
      <w:r>
        <w:rPr>
          <w:rFonts w:ascii="Arial" w:eastAsia="HG Mincho Light J" w:hAnsi="Arial" w:cs="Arial"/>
          <w:b/>
          <w:bCs/>
          <w:color w:val="000000"/>
          <w:sz w:val="23"/>
          <w:szCs w:val="23"/>
          <w:lang w:bidi="ar-SA"/>
        </w:rPr>
        <w:t>ART. 6</w:t>
      </w:r>
      <w:r w:rsidR="007B2848">
        <w:rPr>
          <w:rFonts w:ascii="Arial" w:eastAsia="HG Mincho Light J" w:hAnsi="Arial" w:cs="Arial"/>
          <w:b/>
          <w:bCs/>
          <w:color w:val="000000"/>
          <w:sz w:val="23"/>
          <w:szCs w:val="23"/>
          <w:lang w:bidi="ar-SA"/>
        </w:rPr>
        <w:t xml:space="preserve"> - </w:t>
      </w:r>
      <w:r w:rsidR="007B2848">
        <w:rPr>
          <w:rFonts w:ascii="Arial" w:eastAsia="Times New Roman" w:hAnsi="Arial" w:cs="Arial"/>
          <w:b/>
          <w:bCs/>
          <w:sz w:val="23"/>
          <w:szCs w:val="23"/>
          <w:lang w:bidi="ar-SA"/>
        </w:rPr>
        <w:t>CONTROLLI E SANZIONI</w:t>
      </w:r>
    </w:p>
    <w:p w:rsidR="007B2848" w:rsidRDefault="007B2848" w:rsidP="007B2848">
      <w:pPr>
        <w:pStyle w:val="Standard"/>
        <w:jc w:val="center"/>
        <w:rPr>
          <w:rFonts w:ascii="Arial" w:eastAsia="Times New Roman" w:hAnsi="Arial" w:cs="Arial"/>
          <w:bCs/>
          <w:sz w:val="23"/>
          <w:szCs w:val="23"/>
          <w:lang w:bidi="ar-SA"/>
        </w:rPr>
      </w:pPr>
    </w:p>
    <w:p w:rsidR="007B2848" w:rsidRDefault="007B2848" w:rsidP="00D77E63">
      <w:pPr>
        <w:pStyle w:val="Standard"/>
        <w:jc w:val="both"/>
        <w:rPr>
          <w:rFonts w:ascii="Arial" w:eastAsia="Times New Roman" w:hAnsi="Arial" w:cs="Arial"/>
          <w:bCs/>
          <w:sz w:val="23"/>
          <w:szCs w:val="23"/>
          <w:lang w:bidi="ar-SA"/>
        </w:rPr>
      </w:pPr>
      <w:r>
        <w:rPr>
          <w:rFonts w:ascii="Arial" w:eastAsia="Times New Roman" w:hAnsi="Arial" w:cs="Arial"/>
          <w:bCs/>
          <w:sz w:val="23"/>
          <w:szCs w:val="23"/>
          <w:lang w:bidi="ar-SA"/>
        </w:rPr>
        <w:t>Ai sensi dell'art. 71 del DPR 445/00 e dell'art. 6 comma 3 del DPCM n. 221/1999 spetta all'Amministrazione Comunale procede</w:t>
      </w:r>
      <w:r w:rsidR="002F26EE">
        <w:rPr>
          <w:rFonts w:ascii="Arial" w:eastAsia="Times New Roman" w:hAnsi="Arial" w:cs="Arial"/>
          <w:bCs/>
          <w:sz w:val="23"/>
          <w:szCs w:val="23"/>
          <w:lang w:bidi="ar-SA"/>
        </w:rPr>
        <w:t>re</w:t>
      </w:r>
      <w:r>
        <w:rPr>
          <w:rFonts w:ascii="Arial" w:eastAsia="Times New Roman" w:hAnsi="Arial" w:cs="Arial"/>
          <w:bCs/>
          <w:sz w:val="23"/>
          <w:szCs w:val="23"/>
          <w:lang w:bidi="ar-SA"/>
        </w:rPr>
        <w:t xml:space="preserve"> ad idonei controlli, anche a campione, sulla veridicità delle dichiarazioni sostitutive. Ferme restando le sanzioni penali previste dal T.U. n. 445/2000, qualora dal controllo emerga la non veridicità del contenuto della dichiarazione sostitutiva, il dichiarante decade dai benefici eventualmente conseguenti al provvedimento emanato sulla base della dichiarazione non veritiera.</w:t>
      </w:r>
    </w:p>
    <w:p w:rsidR="00782E48" w:rsidRDefault="00D3378C" w:rsidP="00D77E63">
      <w:pPr>
        <w:pStyle w:val="Standard"/>
        <w:jc w:val="both"/>
        <w:rPr>
          <w:rFonts w:ascii="Arial" w:eastAsia="Times New Roman" w:hAnsi="Arial" w:cs="Arial"/>
          <w:bCs/>
          <w:sz w:val="23"/>
          <w:szCs w:val="23"/>
        </w:rPr>
      </w:pPr>
      <w:r>
        <w:rPr>
          <w:rFonts w:ascii="Arial" w:eastAsia="Times New Roman" w:hAnsi="Arial" w:cs="Arial"/>
          <w:bCs/>
          <w:sz w:val="23"/>
          <w:szCs w:val="23"/>
          <w:lang w:bidi="ar-SA"/>
        </w:rPr>
        <w:t>Il Comune di Reggello potrà trasmettere segnalazioni di casi particolari, oggetto di una più attenta valutazione, agli Uffici Territoriali della Guardia di Finanza, in applicazione del Protocollo di intesa Tra Regione Toscana, Anci Toscana, Comando regionale Toscana della guardia di finanza e Inps Direzione Regionale Toscana</w:t>
      </w:r>
      <w:r w:rsidR="009510A3">
        <w:rPr>
          <w:rFonts w:ascii="Arial" w:eastAsia="Times New Roman" w:hAnsi="Arial" w:cs="Arial"/>
          <w:bCs/>
          <w:sz w:val="23"/>
          <w:szCs w:val="23"/>
        </w:rPr>
        <w:t>.</w:t>
      </w:r>
    </w:p>
    <w:p w:rsidR="00D11FD5" w:rsidRDefault="00850962" w:rsidP="007B2848">
      <w:pPr>
        <w:pStyle w:val="Standard"/>
        <w:jc w:val="both"/>
        <w:rPr>
          <w:rFonts w:ascii="Arial" w:eastAsia="Times New Roman" w:hAnsi="Arial" w:cs="Arial"/>
          <w:bCs/>
          <w:sz w:val="23"/>
          <w:szCs w:val="23"/>
          <w:lang w:bidi="ar-SA"/>
        </w:rPr>
      </w:pPr>
      <w:r>
        <w:rPr>
          <w:rFonts w:ascii="Arial" w:eastAsia="Times New Roman" w:hAnsi="Arial" w:cs="Arial"/>
          <w:bCs/>
          <w:sz w:val="23"/>
          <w:szCs w:val="23"/>
          <w:lang w:bidi="ar-SA"/>
        </w:rPr>
        <w:t> </w:t>
      </w:r>
    </w:p>
    <w:p w:rsidR="007B2848" w:rsidRDefault="007B2848" w:rsidP="007B2848">
      <w:pPr>
        <w:pStyle w:val="Titolo3"/>
        <w:jc w:val="center"/>
      </w:pPr>
      <w:r>
        <w:rPr>
          <w:rFonts w:ascii="Arial" w:hAnsi="Arial" w:cs="Arial"/>
          <w:bCs/>
          <w:sz w:val="23"/>
          <w:szCs w:val="23"/>
          <w:lang w:bidi="ar-SA"/>
        </w:rPr>
        <w:t xml:space="preserve">ART.  </w:t>
      </w:r>
      <w:r w:rsidR="00D11FD5">
        <w:rPr>
          <w:rFonts w:ascii="Arial" w:hAnsi="Arial" w:cs="Arial"/>
          <w:bCs/>
          <w:sz w:val="23"/>
          <w:szCs w:val="23"/>
          <w:lang w:bidi="ar-SA"/>
        </w:rPr>
        <w:t>7</w:t>
      </w:r>
      <w:r>
        <w:rPr>
          <w:rFonts w:ascii="Arial" w:hAnsi="Arial" w:cs="Arial"/>
          <w:bCs/>
          <w:sz w:val="23"/>
          <w:szCs w:val="23"/>
          <w:lang w:bidi="ar-SA"/>
        </w:rPr>
        <w:t xml:space="preserve"> - </w:t>
      </w:r>
      <w:r>
        <w:rPr>
          <w:rFonts w:ascii="Arial" w:eastAsia="Times New Roman" w:hAnsi="Arial" w:cs="Arial"/>
          <w:bCs/>
          <w:color w:val="auto"/>
          <w:sz w:val="23"/>
          <w:szCs w:val="23"/>
          <w:lang w:bidi="ar-SA"/>
        </w:rPr>
        <w:t>RICORSI</w:t>
      </w:r>
    </w:p>
    <w:p w:rsidR="007B2848" w:rsidRDefault="007B2848" w:rsidP="00902353">
      <w:pPr>
        <w:pStyle w:val="Standard"/>
        <w:ind w:right="51" w:firstLine="284"/>
        <w:jc w:val="both"/>
        <w:rPr>
          <w:rFonts w:ascii="Arial" w:eastAsia="Times New Roman" w:hAnsi="Arial" w:cs="Arial"/>
          <w:b/>
          <w:bCs/>
          <w:sz w:val="23"/>
          <w:szCs w:val="23"/>
          <w:lang w:bidi="ar-SA"/>
        </w:rPr>
      </w:pPr>
    </w:p>
    <w:p w:rsidR="007B2848" w:rsidRDefault="007B2848" w:rsidP="00902353">
      <w:pPr>
        <w:pStyle w:val="Standard"/>
        <w:ind w:right="51"/>
        <w:jc w:val="both"/>
        <w:rPr>
          <w:rFonts w:ascii="Arial" w:eastAsia="Times New Roman" w:hAnsi="Arial" w:cs="Arial"/>
          <w:sz w:val="23"/>
          <w:szCs w:val="23"/>
          <w:lang w:bidi="ar-SA"/>
        </w:rPr>
      </w:pPr>
      <w:r>
        <w:rPr>
          <w:rFonts w:ascii="Arial" w:eastAsia="Times New Roman" w:hAnsi="Arial" w:cs="Arial"/>
          <w:sz w:val="23"/>
          <w:szCs w:val="23"/>
          <w:lang w:bidi="ar-SA"/>
        </w:rPr>
        <w:t>Contro l'atto amministrativo di approvazione della graduatoria amministrativa è possibile presentare ricorso al Tar entro 60 giorni o alternativamente entro 120 è possibile presentare ricorso al Presidente della Repubblica.</w:t>
      </w:r>
    </w:p>
    <w:p w:rsidR="007B2848" w:rsidRDefault="007B2848" w:rsidP="00902353">
      <w:pPr>
        <w:pStyle w:val="Standard"/>
        <w:ind w:right="51"/>
        <w:jc w:val="both"/>
        <w:rPr>
          <w:rFonts w:ascii="Arial" w:eastAsia="Times New Roman" w:hAnsi="Arial" w:cs="Arial"/>
          <w:sz w:val="23"/>
          <w:szCs w:val="23"/>
          <w:lang w:bidi="ar-SA"/>
        </w:rPr>
      </w:pPr>
    </w:p>
    <w:p w:rsidR="007B2848" w:rsidRDefault="007B2848" w:rsidP="007B2848">
      <w:pPr>
        <w:pStyle w:val="Standard"/>
        <w:ind w:right="51"/>
        <w:jc w:val="both"/>
        <w:rPr>
          <w:rFonts w:ascii="Arial" w:eastAsia="Times New Roman" w:hAnsi="Arial" w:cs="Arial"/>
          <w:sz w:val="23"/>
          <w:szCs w:val="23"/>
          <w:lang w:bidi="ar-SA"/>
        </w:rPr>
      </w:pPr>
    </w:p>
    <w:p w:rsidR="007B2848" w:rsidRDefault="007B2848" w:rsidP="007B2848">
      <w:pPr>
        <w:pStyle w:val="Titolo3"/>
        <w:jc w:val="center"/>
      </w:pPr>
      <w:r>
        <w:rPr>
          <w:rFonts w:ascii="Arial" w:hAnsi="Arial" w:cs="Arial"/>
          <w:bCs/>
          <w:sz w:val="23"/>
          <w:szCs w:val="23"/>
          <w:lang w:bidi="ar-SA"/>
        </w:rPr>
        <w:t xml:space="preserve">ART. </w:t>
      </w:r>
      <w:r w:rsidR="00D11FD5">
        <w:rPr>
          <w:rFonts w:ascii="Arial" w:hAnsi="Arial" w:cs="Arial"/>
          <w:bCs/>
          <w:sz w:val="23"/>
          <w:szCs w:val="23"/>
          <w:lang w:bidi="ar-SA"/>
        </w:rPr>
        <w:t>8</w:t>
      </w:r>
      <w:r>
        <w:rPr>
          <w:rFonts w:ascii="Arial" w:hAnsi="Arial" w:cs="Arial"/>
          <w:bCs/>
          <w:sz w:val="23"/>
          <w:szCs w:val="23"/>
          <w:lang w:bidi="ar-SA"/>
        </w:rPr>
        <w:t xml:space="preserve"> - </w:t>
      </w:r>
      <w:r>
        <w:rPr>
          <w:rFonts w:ascii="Arial" w:eastAsia="Times New Roman" w:hAnsi="Arial" w:cs="Arial"/>
          <w:bCs/>
          <w:color w:val="auto"/>
          <w:sz w:val="23"/>
          <w:szCs w:val="23"/>
          <w:lang w:bidi="ar-SA"/>
        </w:rPr>
        <w:t>INFORMATIVA IN MATERIA DI PROTEZIONE DATI PERSONALI</w:t>
      </w:r>
    </w:p>
    <w:p w:rsidR="007B2848" w:rsidRDefault="007B2848" w:rsidP="007B2848">
      <w:pPr>
        <w:pStyle w:val="Default"/>
        <w:jc w:val="center"/>
        <w:rPr>
          <w:rFonts w:ascii="Arial" w:hAnsi="Arial" w:cs="Arial"/>
          <w:b/>
          <w:bCs/>
          <w:color w:val="auto"/>
          <w:sz w:val="23"/>
          <w:szCs w:val="23"/>
        </w:rPr>
      </w:pPr>
    </w:p>
    <w:p w:rsidR="007B2848" w:rsidRDefault="007B2848" w:rsidP="009B044D">
      <w:pPr>
        <w:pStyle w:val="CM3"/>
        <w:jc w:val="both"/>
      </w:pPr>
      <w:r>
        <w:rPr>
          <w:rFonts w:ascii="Arial" w:eastAsia="Times New Roman" w:hAnsi="Arial" w:cs="Arial"/>
          <w:sz w:val="23"/>
          <w:szCs w:val="23"/>
          <w:lang w:bidi="ar-SA"/>
        </w:rPr>
        <w:t>1.</w:t>
      </w:r>
      <w:r>
        <w:rPr>
          <w:rFonts w:ascii="Arial" w:eastAsia="Times New Roman" w:hAnsi="Arial" w:cs="Arial"/>
          <w:b/>
          <w:bCs/>
          <w:sz w:val="23"/>
          <w:szCs w:val="23"/>
          <w:lang w:bidi="ar-SA"/>
        </w:rPr>
        <w:t xml:space="preserve"> </w:t>
      </w:r>
      <w:r w:rsidR="00DD0A72">
        <w:rPr>
          <w:rFonts w:ascii="Arial" w:eastAsia="Times New Roman" w:hAnsi="Arial" w:cs="Arial"/>
          <w:sz w:val="23"/>
          <w:szCs w:val="23"/>
          <w:lang w:bidi="ar-SA"/>
        </w:rPr>
        <w:t>L’informativa relativa al trattamento dei dati personali ai sensi dell’art. 13 del Regolamento UE n. 2016/679 è allegata al modulo di domanda.</w:t>
      </w:r>
    </w:p>
    <w:p w:rsidR="007B2848" w:rsidRDefault="007B2848" w:rsidP="009B044D">
      <w:pPr>
        <w:pStyle w:val="Default"/>
        <w:jc w:val="both"/>
        <w:rPr>
          <w:rFonts w:ascii="Arial" w:hAnsi="Arial" w:cs="Arial"/>
          <w:color w:val="auto"/>
          <w:sz w:val="23"/>
          <w:szCs w:val="23"/>
        </w:rPr>
      </w:pPr>
      <w:r>
        <w:rPr>
          <w:rFonts w:ascii="Arial" w:hAnsi="Arial" w:cs="Arial"/>
          <w:color w:val="auto"/>
          <w:sz w:val="23"/>
          <w:szCs w:val="23"/>
        </w:rPr>
        <w:t xml:space="preserve">2. Il Responsabile del procedimento e del trattamento dei dati è individuato nel </w:t>
      </w:r>
      <w:r w:rsidRPr="00842152">
        <w:rPr>
          <w:rFonts w:ascii="Arial" w:hAnsi="Arial" w:cs="Arial"/>
          <w:color w:val="auto"/>
          <w:sz w:val="23"/>
          <w:szCs w:val="23"/>
        </w:rPr>
        <w:t xml:space="preserve">Responsabile </w:t>
      </w:r>
      <w:r w:rsidR="00842152" w:rsidRPr="00842152">
        <w:rPr>
          <w:rFonts w:ascii="Arial" w:hAnsi="Arial" w:cs="Arial"/>
          <w:color w:val="auto"/>
          <w:sz w:val="23"/>
          <w:szCs w:val="23"/>
        </w:rPr>
        <w:t>del Settore Affari Generali del Comune di</w:t>
      </w:r>
      <w:r w:rsidRPr="00842152">
        <w:rPr>
          <w:rFonts w:ascii="Arial" w:hAnsi="Arial" w:cs="Arial"/>
          <w:color w:val="auto"/>
          <w:sz w:val="23"/>
          <w:szCs w:val="23"/>
        </w:rPr>
        <w:t xml:space="preserve"> Reggello.</w:t>
      </w:r>
    </w:p>
    <w:p w:rsidR="007B2848" w:rsidRDefault="007B2848" w:rsidP="009B044D">
      <w:pPr>
        <w:pStyle w:val="Default"/>
        <w:ind w:right="-442"/>
        <w:jc w:val="both"/>
        <w:rPr>
          <w:rFonts w:ascii="Arial" w:hAnsi="Arial" w:cs="Arial"/>
          <w:color w:val="auto"/>
          <w:sz w:val="23"/>
          <w:szCs w:val="23"/>
        </w:rPr>
      </w:pPr>
      <w:r>
        <w:rPr>
          <w:rFonts w:ascii="Arial" w:hAnsi="Arial" w:cs="Arial"/>
          <w:color w:val="auto"/>
          <w:sz w:val="23"/>
          <w:szCs w:val="23"/>
        </w:rPr>
        <w:t xml:space="preserve">3. L'interessato potrà esercitare i diritti di cui all'art. </w:t>
      </w:r>
      <w:r w:rsidR="00DD0A72">
        <w:rPr>
          <w:rFonts w:ascii="Arial" w:hAnsi="Arial" w:cs="Arial"/>
          <w:color w:val="auto"/>
          <w:sz w:val="23"/>
          <w:szCs w:val="23"/>
        </w:rPr>
        <w:t>13</w:t>
      </w:r>
      <w:r>
        <w:rPr>
          <w:rFonts w:ascii="Arial" w:hAnsi="Arial" w:cs="Arial"/>
          <w:color w:val="auto"/>
          <w:sz w:val="23"/>
          <w:szCs w:val="23"/>
        </w:rPr>
        <w:t xml:space="preserve"> del </w:t>
      </w:r>
      <w:r w:rsidR="00DD0A72">
        <w:rPr>
          <w:rFonts w:ascii="Arial" w:hAnsi="Arial" w:cs="Arial"/>
          <w:color w:val="auto"/>
          <w:sz w:val="23"/>
          <w:szCs w:val="23"/>
        </w:rPr>
        <w:t>regolamento UE n. 2016/679</w:t>
      </w:r>
    </w:p>
    <w:p w:rsidR="007B2848" w:rsidRDefault="007B2848" w:rsidP="009B044D">
      <w:pPr>
        <w:pStyle w:val="Standard"/>
        <w:jc w:val="both"/>
        <w:rPr>
          <w:rFonts w:ascii="Arial" w:eastAsia="Times New Roman" w:hAnsi="Arial" w:cs="Arial"/>
          <w:sz w:val="23"/>
          <w:szCs w:val="23"/>
          <w:lang w:bidi="ar-SA"/>
        </w:rPr>
      </w:pPr>
    </w:p>
    <w:p w:rsidR="007B2848" w:rsidRDefault="007B2848" w:rsidP="007B2848">
      <w:pPr>
        <w:pStyle w:val="Standard"/>
        <w:rPr>
          <w:rFonts w:ascii="Arial" w:eastAsia="Arial" w:hAnsi="Arial" w:cs="Arial"/>
          <w:sz w:val="23"/>
          <w:szCs w:val="23"/>
          <w:lang w:bidi="ar-SA"/>
        </w:rPr>
      </w:pPr>
      <w:r>
        <w:rPr>
          <w:rFonts w:ascii="Arial" w:eastAsia="Arial" w:hAnsi="Arial" w:cs="Arial"/>
          <w:sz w:val="23"/>
          <w:szCs w:val="23"/>
          <w:lang w:bidi="ar-SA"/>
        </w:rPr>
        <w:t xml:space="preserve">                                                              </w:t>
      </w:r>
    </w:p>
    <w:p w:rsidR="007B2848" w:rsidRDefault="007B2848" w:rsidP="007B2848">
      <w:pPr>
        <w:pStyle w:val="Standard"/>
      </w:pPr>
      <w:r>
        <w:rPr>
          <w:rFonts w:ascii="Arial" w:eastAsia="Arial" w:hAnsi="Arial" w:cs="Arial"/>
          <w:i/>
          <w:sz w:val="23"/>
          <w:szCs w:val="23"/>
          <w:lang w:bidi="ar-SA"/>
        </w:rPr>
        <w:t>Reggello,</w:t>
      </w:r>
      <w:r w:rsidR="00997775">
        <w:rPr>
          <w:rFonts w:ascii="Arial" w:eastAsia="Arial" w:hAnsi="Arial" w:cs="Arial"/>
          <w:i/>
          <w:sz w:val="23"/>
          <w:szCs w:val="23"/>
          <w:lang w:bidi="ar-SA"/>
        </w:rPr>
        <w:t xml:space="preserve"> </w:t>
      </w:r>
      <w:r>
        <w:rPr>
          <w:rFonts w:ascii="Arial" w:eastAsia="Arial" w:hAnsi="Arial" w:cs="Arial"/>
          <w:i/>
          <w:sz w:val="23"/>
          <w:szCs w:val="23"/>
          <w:lang w:bidi="ar-SA"/>
        </w:rPr>
        <w:t xml:space="preserve">lì </w:t>
      </w:r>
      <w:r w:rsidR="009D11D2">
        <w:rPr>
          <w:rFonts w:ascii="Arial" w:eastAsia="Arial" w:hAnsi="Arial" w:cs="Arial"/>
          <w:i/>
          <w:sz w:val="23"/>
          <w:szCs w:val="23"/>
          <w:lang w:bidi="ar-SA"/>
        </w:rPr>
        <w:t>26 ottobre</w:t>
      </w:r>
      <w:r w:rsidR="00CC0E41" w:rsidRPr="006714C2">
        <w:rPr>
          <w:rFonts w:ascii="Arial" w:eastAsia="Arial" w:hAnsi="Arial" w:cs="Arial"/>
          <w:i/>
          <w:sz w:val="23"/>
          <w:szCs w:val="23"/>
          <w:lang w:bidi="ar-SA"/>
        </w:rPr>
        <w:t xml:space="preserve"> 2020</w:t>
      </w:r>
    </w:p>
    <w:p w:rsidR="007B2848" w:rsidRDefault="007B2848" w:rsidP="007B2848">
      <w:pPr>
        <w:pStyle w:val="Standard"/>
        <w:rPr>
          <w:rFonts w:ascii="Arial" w:eastAsia="Arial" w:hAnsi="Arial" w:cs="Arial"/>
          <w:i/>
          <w:sz w:val="23"/>
          <w:szCs w:val="23"/>
          <w:lang w:bidi="ar-SA"/>
        </w:rPr>
      </w:pPr>
      <w:r>
        <w:rPr>
          <w:rFonts w:ascii="Arial" w:eastAsia="Arial" w:hAnsi="Arial" w:cs="Arial"/>
          <w:sz w:val="23"/>
          <w:szCs w:val="23"/>
          <w:lang w:bidi="ar-SA"/>
        </w:rPr>
        <w:tab/>
      </w:r>
      <w:r>
        <w:rPr>
          <w:rFonts w:ascii="Arial" w:eastAsia="Arial" w:hAnsi="Arial" w:cs="Arial"/>
          <w:sz w:val="23"/>
          <w:szCs w:val="23"/>
          <w:lang w:bidi="ar-SA"/>
        </w:rPr>
        <w:tab/>
      </w:r>
      <w:r>
        <w:rPr>
          <w:rFonts w:ascii="Arial" w:eastAsia="Arial" w:hAnsi="Arial" w:cs="Arial"/>
          <w:sz w:val="23"/>
          <w:szCs w:val="23"/>
          <w:lang w:bidi="ar-SA"/>
        </w:rPr>
        <w:tab/>
      </w:r>
      <w:r>
        <w:rPr>
          <w:rFonts w:ascii="Arial" w:eastAsia="Arial" w:hAnsi="Arial" w:cs="Arial"/>
          <w:sz w:val="23"/>
          <w:szCs w:val="23"/>
          <w:lang w:bidi="ar-SA"/>
        </w:rPr>
        <w:tab/>
      </w:r>
      <w:r>
        <w:rPr>
          <w:rFonts w:ascii="Arial" w:eastAsia="Arial" w:hAnsi="Arial" w:cs="Arial"/>
          <w:sz w:val="23"/>
          <w:szCs w:val="23"/>
          <w:lang w:bidi="ar-SA"/>
        </w:rPr>
        <w:tab/>
      </w:r>
      <w:r w:rsidRPr="002616AE">
        <w:rPr>
          <w:rFonts w:ascii="Arial" w:eastAsia="Arial" w:hAnsi="Arial" w:cs="Arial"/>
          <w:i/>
          <w:sz w:val="23"/>
          <w:szCs w:val="23"/>
          <w:lang w:bidi="ar-SA"/>
        </w:rPr>
        <w:t xml:space="preserve">Il Responsabile </w:t>
      </w:r>
      <w:r w:rsidR="00842152" w:rsidRPr="002616AE">
        <w:rPr>
          <w:rFonts w:ascii="Arial" w:eastAsia="Arial" w:hAnsi="Arial" w:cs="Arial"/>
          <w:i/>
          <w:sz w:val="23"/>
          <w:szCs w:val="23"/>
          <w:lang w:bidi="ar-SA"/>
        </w:rPr>
        <w:t>del Settore Affari Generali</w:t>
      </w:r>
    </w:p>
    <w:p w:rsidR="007B2848" w:rsidRDefault="007B2848" w:rsidP="007B2848">
      <w:pPr>
        <w:pStyle w:val="Standard"/>
        <w:rPr>
          <w:rFonts w:ascii="Arial" w:eastAsia="Arial" w:hAnsi="Arial" w:cs="Arial"/>
          <w:i/>
          <w:sz w:val="23"/>
          <w:szCs w:val="23"/>
          <w:lang w:bidi="ar-SA"/>
        </w:rPr>
      </w:pPr>
      <w:r>
        <w:rPr>
          <w:rFonts w:ascii="Arial" w:eastAsia="Arial" w:hAnsi="Arial" w:cs="Arial"/>
          <w:i/>
          <w:sz w:val="23"/>
          <w:szCs w:val="23"/>
          <w:lang w:bidi="ar-SA"/>
        </w:rPr>
        <w:tab/>
      </w:r>
      <w:r>
        <w:rPr>
          <w:rFonts w:ascii="Arial" w:eastAsia="Arial" w:hAnsi="Arial" w:cs="Arial"/>
          <w:i/>
          <w:sz w:val="23"/>
          <w:szCs w:val="23"/>
          <w:lang w:bidi="ar-SA"/>
        </w:rPr>
        <w:tab/>
      </w:r>
      <w:r>
        <w:rPr>
          <w:rFonts w:ascii="Arial" w:eastAsia="Arial" w:hAnsi="Arial" w:cs="Arial"/>
          <w:i/>
          <w:sz w:val="23"/>
          <w:szCs w:val="23"/>
          <w:lang w:bidi="ar-SA"/>
        </w:rPr>
        <w:tab/>
      </w:r>
      <w:r>
        <w:rPr>
          <w:rFonts w:ascii="Arial" w:eastAsia="Arial" w:hAnsi="Arial" w:cs="Arial"/>
          <w:i/>
          <w:sz w:val="23"/>
          <w:szCs w:val="23"/>
          <w:lang w:bidi="ar-SA"/>
        </w:rPr>
        <w:tab/>
      </w:r>
      <w:r>
        <w:rPr>
          <w:rFonts w:ascii="Arial" w:eastAsia="Arial" w:hAnsi="Arial" w:cs="Arial"/>
          <w:i/>
          <w:sz w:val="23"/>
          <w:szCs w:val="23"/>
          <w:lang w:bidi="ar-SA"/>
        </w:rPr>
        <w:tab/>
        <w:t xml:space="preserve">            </w:t>
      </w:r>
      <w:r w:rsidR="00EE2CDE">
        <w:rPr>
          <w:rFonts w:ascii="Arial" w:eastAsia="Arial" w:hAnsi="Arial" w:cs="Arial"/>
          <w:i/>
          <w:sz w:val="23"/>
          <w:szCs w:val="23"/>
          <w:lang w:bidi="ar-SA"/>
        </w:rPr>
        <w:t xml:space="preserve">    </w:t>
      </w:r>
      <w:r>
        <w:rPr>
          <w:rFonts w:ascii="Arial" w:eastAsia="Arial" w:hAnsi="Arial" w:cs="Arial"/>
          <w:i/>
          <w:sz w:val="23"/>
          <w:szCs w:val="23"/>
          <w:lang w:bidi="ar-SA"/>
        </w:rPr>
        <w:t xml:space="preserve">        (Dr. Simone Piccioli)</w:t>
      </w:r>
    </w:p>
    <w:p w:rsidR="007B2848" w:rsidRDefault="007B2848" w:rsidP="007B2848">
      <w:pPr>
        <w:pStyle w:val="Standard"/>
        <w:rPr>
          <w:rFonts w:ascii="Arial" w:eastAsia="Arial" w:hAnsi="Arial" w:cs="Arial"/>
          <w:sz w:val="23"/>
          <w:szCs w:val="23"/>
          <w:lang w:bidi="ar-SA"/>
        </w:rPr>
      </w:pPr>
    </w:p>
    <w:p w:rsidR="007B2848" w:rsidRDefault="007B2848" w:rsidP="007B2848">
      <w:pPr>
        <w:pStyle w:val="Standard"/>
        <w:rPr>
          <w:rFonts w:ascii="Arial" w:eastAsia="Arial" w:hAnsi="Arial" w:cs="Arial"/>
          <w:sz w:val="23"/>
          <w:szCs w:val="23"/>
          <w:lang w:bidi="ar-SA"/>
        </w:rPr>
      </w:pPr>
    </w:p>
    <w:p w:rsidR="00492427" w:rsidRDefault="00492427"/>
    <w:sectPr w:rsidR="00492427">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956" w:rsidRDefault="00E53956" w:rsidP="00997775">
      <w:pPr>
        <w:spacing w:after="0" w:line="240" w:lineRule="auto"/>
      </w:pPr>
      <w:r>
        <w:separator/>
      </w:r>
    </w:p>
  </w:endnote>
  <w:endnote w:type="continuationSeparator" w:id="0">
    <w:p w:rsidR="00E53956" w:rsidRDefault="00E53956" w:rsidP="0099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G Mincho Light J">
    <w:charset w:val="00"/>
    <w:family w:val="auto"/>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Gen, 'Times New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ldine401 BT">
    <w:altName w:val="Times New Roman"/>
    <w:charset w:val="00"/>
    <w:family w:val="roman"/>
    <w:pitch w:val="variable"/>
    <w:sig w:usb0="00000087" w:usb1="00000000"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956" w:rsidRDefault="00E53956" w:rsidP="00997775">
      <w:pPr>
        <w:spacing w:after="0" w:line="240" w:lineRule="auto"/>
      </w:pPr>
      <w:r>
        <w:separator/>
      </w:r>
    </w:p>
  </w:footnote>
  <w:footnote w:type="continuationSeparator" w:id="0">
    <w:p w:rsidR="00E53956" w:rsidRDefault="00E53956" w:rsidP="00997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956" w:rsidRDefault="00E53956">
    <w:pPr>
      <w:pStyle w:val="Intestazione"/>
    </w:pPr>
  </w:p>
  <w:p w:rsidR="002105D5" w:rsidRPr="002105D5" w:rsidRDefault="002105D5" w:rsidP="002105D5">
    <w:pPr>
      <w:tabs>
        <w:tab w:val="center" w:pos="4819"/>
        <w:tab w:val="right" w:pos="9638"/>
      </w:tabs>
      <w:spacing w:after="0" w:line="240" w:lineRule="auto"/>
      <w:jc w:val="center"/>
      <w:rPr>
        <w:rFonts w:ascii="Aldine401 BT" w:eastAsia="Times New Roman" w:hAnsi="Aldine401 BT" w:cs="Times New Roman"/>
        <w:smallCaps/>
        <w:sz w:val="44"/>
        <w:szCs w:val="20"/>
      </w:rPr>
    </w:pPr>
    <w:r>
      <w:rPr>
        <w:rFonts w:ascii="Aldine401 BT" w:eastAsia="Times New Roman" w:hAnsi="Aldine401 BT" w:cs="Times New Roman"/>
        <w:smallCaps/>
        <w:noProof/>
        <w:sz w:val="44"/>
        <w:szCs w:val="20"/>
        <w:lang w:eastAsia="it-IT"/>
      </w:rPr>
      <w:drawing>
        <wp:anchor distT="0" distB="0" distL="114300" distR="114300" simplePos="0" relativeHeight="251660288" behindDoc="0" locked="0" layoutInCell="1" allowOverlap="1">
          <wp:simplePos x="0" y="0"/>
          <wp:positionH relativeFrom="column">
            <wp:posOffset>188595</wp:posOffset>
          </wp:positionH>
          <wp:positionV relativeFrom="paragraph">
            <wp:posOffset>-54610</wp:posOffset>
          </wp:positionV>
          <wp:extent cx="704850" cy="1228725"/>
          <wp:effectExtent l="0" t="0" r="0" b="9525"/>
          <wp:wrapSquare wrapText="bothSides"/>
          <wp:docPr id="4" name="Immagine 4" descr="stem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5D5">
      <w:rPr>
        <w:rFonts w:ascii="Aldine401 BT" w:eastAsia="Times New Roman" w:hAnsi="Aldine401 BT" w:cs="Times New Roman"/>
        <w:smallCaps/>
        <w:sz w:val="44"/>
        <w:szCs w:val="20"/>
      </w:rPr>
      <w:t>Comune di Reggello</w:t>
    </w:r>
  </w:p>
  <w:p w:rsidR="002105D5" w:rsidRPr="002105D5" w:rsidRDefault="002105D5" w:rsidP="002105D5">
    <w:pPr>
      <w:tabs>
        <w:tab w:val="center" w:pos="4819"/>
        <w:tab w:val="right" w:pos="9638"/>
      </w:tabs>
      <w:spacing w:after="0" w:line="240" w:lineRule="auto"/>
      <w:jc w:val="center"/>
      <w:rPr>
        <w:rFonts w:ascii="Aldine401 BT" w:eastAsia="Times New Roman" w:hAnsi="Aldine401 BT" w:cs="Times New Roman"/>
        <w:smallCaps/>
        <w:sz w:val="28"/>
        <w:szCs w:val="20"/>
      </w:rPr>
    </w:pPr>
    <w:r w:rsidRPr="002105D5">
      <w:rPr>
        <w:rFonts w:ascii="Aldine401 BT" w:eastAsia="Times New Roman" w:hAnsi="Aldine401 BT" w:cs="Times New Roman"/>
        <w:smallCaps/>
        <w:sz w:val="28"/>
        <w:szCs w:val="20"/>
      </w:rPr>
      <w:t>(Firenze)</w:t>
    </w:r>
  </w:p>
  <w:p w:rsidR="002105D5" w:rsidRDefault="002105D5">
    <w:pPr>
      <w:pStyle w:val="Intestazione"/>
    </w:pPr>
  </w:p>
  <w:p w:rsidR="002105D5" w:rsidRDefault="002105D5">
    <w:pPr>
      <w:pStyle w:val="Intestazione"/>
    </w:pPr>
  </w:p>
  <w:p w:rsidR="002105D5" w:rsidRDefault="002105D5">
    <w:pPr>
      <w:pStyle w:val="Intestazione"/>
    </w:pPr>
  </w:p>
  <w:p w:rsidR="002105D5" w:rsidRDefault="002105D5">
    <w:pPr>
      <w:pStyle w:val="Intestazione"/>
    </w:pPr>
  </w:p>
  <w:p w:rsidR="002105D5" w:rsidRDefault="002105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C3A37"/>
    <w:multiLevelType w:val="hybridMultilevel"/>
    <w:tmpl w:val="1D686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33A2720"/>
    <w:multiLevelType w:val="multilevel"/>
    <w:tmpl w:val="3AECE4F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4075A1C"/>
    <w:multiLevelType w:val="multilevel"/>
    <w:tmpl w:val="5790B85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5D7F1055"/>
    <w:multiLevelType w:val="hybridMultilevel"/>
    <w:tmpl w:val="81425988"/>
    <w:lvl w:ilvl="0" w:tplc="DD222150">
      <w:start w:val="6"/>
      <w:numFmt w:val="decimal"/>
      <w:lvlText w:val="%1"/>
      <w:lvlJc w:val="left"/>
      <w:pPr>
        <w:ind w:left="420" w:hanging="360"/>
      </w:pPr>
      <w:rPr>
        <w:rFonts w:ascii="Arial" w:hAnsi="Arial" w:hint="default"/>
        <w:sz w:val="22"/>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
    <w:nsid w:val="6A631D8E"/>
    <w:multiLevelType w:val="multilevel"/>
    <w:tmpl w:val="1E085CFA"/>
    <w:lvl w:ilvl="0">
      <w:numFmt w:val="bullet"/>
      <w:lvlText w:val="-"/>
      <w:lvlJc w:val="left"/>
      <w:rPr>
        <w:rFonts w:ascii="Arial" w:eastAsia="Times New Roman" w:hAnsi="Arial" w:cs="Arial"/>
        <w:sz w:val="23"/>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7B507367"/>
    <w:multiLevelType w:val="multilevel"/>
    <w:tmpl w:val="0A4E8E7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CAD53EB"/>
    <w:multiLevelType w:val="hybridMultilevel"/>
    <w:tmpl w:val="FDFC3D14"/>
    <w:lvl w:ilvl="0" w:tplc="A780884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848"/>
    <w:rsid w:val="0002448B"/>
    <w:rsid w:val="0002777A"/>
    <w:rsid w:val="00074B2C"/>
    <w:rsid w:val="000B5493"/>
    <w:rsid w:val="001256AE"/>
    <w:rsid w:val="001307EB"/>
    <w:rsid w:val="00131099"/>
    <w:rsid w:val="0016331D"/>
    <w:rsid w:val="001A053A"/>
    <w:rsid w:val="001B39CF"/>
    <w:rsid w:val="001B4095"/>
    <w:rsid w:val="001B4E29"/>
    <w:rsid w:val="001D2CE5"/>
    <w:rsid w:val="0020054F"/>
    <w:rsid w:val="002105D5"/>
    <w:rsid w:val="00214994"/>
    <w:rsid w:val="00226A21"/>
    <w:rsid w:val="00244BBD"/>
    <w:rsid w:val="002476E9"/>
    <w:rsid w:val="002616AE"/>
    <w:rsid w:val="00277F4C"/>
    <w:rsid w:val="002A0749"/>
    <w:rsid w:val="002A6CD8"/>
    <w:rsid w:val="002C29D8"/>
    <w:rsid w:val="002D37A5"/>
    <w:rsid w:val="002D6C3A"/>
    <w:rsid w:val="002E392E"/>
    <w:rsid w:val="002F0D4C"/>
    <w:rsid w:val="002F26EE"/>
    <w:rsid w:val="002F60F8"/>
    <w:rsid w:val="00337180"/>
    <w:rsid w:val="00337758"/>
    <w:rsid w:val="003624EA"/>
    <w:rsid w:val="00364400"/>
    <w:rsid w:val="00392100"/>
    <w:rsid w:val="003C6D0A"/>
    <w:rsid w:val="003F333B"/>
    <w:rsid w:val="0046790E"/>
    <w:rsid w:val="00492427"/>
    <w:rsid w:val="00557043"/>
    <w:rsid w:val="00562670"/>
    <w:rsid w:val="005850C5"/>
    <w:rsid w:val="005E1781"/>
    <w:rsid w:val="00602269"/>
    <w:rsid w:val="00632F21"/>
    <w:rsid w:val="00640743"/>
    <w:rsid w:val="00657EDE"/>
    <w:rsid w:val="006714C2"/>
    <w:rsid w:val="0068303E"/>
    <w:rsid w:val="006A73F4"/>
    <w:rsid w:val="00782E48"/>
    <w:rsid w:val="007B2848"/>
    <w:rsid w:val="00800590"/>
    <w:rsid w:val="008222D6"/>
    <w:rsid w:val="00826AF0"/>
    <w:rsid w:val="0083545D"/>
    <w:rsid w:val="00842152"/>
    <w:rsid w:val="00843792"/>
    <w:rsid w:val="00850962"/>
    <w:rsid w:val="00860131"/>
    <w:rsid w:val="0086036B"/>
    <w:rsid w:val="00862FF8"/>
    <w:rsid w:val="008A6A3B"/>
    <w:rsid w:val="008E66B6"/>
    <w:rsid w:val="00902353"/>
    <w:rsid w:val="00911E08"/>
    <w:rsid w:val="0094775E"/>
    <w:rsid w:val="009510A3"/>
    <w:rsid w:val="0097558E"/>
    <w:rsid w:val="00997775"/>
    <w:rsid w:val="009B044D"/>
    <w:rsid w:val="009D11D2"/>
    <w:rsid w:val="009F6777"/>
    <w:rsid w:val="009F7461"/>
    <w:rsid w:val="00A004A9"/>
    <w:rsid w:val="00A04909"/>
    <w:rsid w:val="00A06028"/>
    <w:rsid w:val="00AA5C66"/>
    <w:rsid w:val="00AB5EC6"/>
    <w:rsid w:val="00AD4472"/>
    <w:rsid w:val="00AF5817"/>
    <w:rsid w:val="00B0392F"/>
    <w:rsid w:val="00B37346"/>
    <w:rsid w:val="00B37545"/>
    <w:rsid w:val="00B46614"/>
    <w:rsid w:val="00B80C87"/>
    <w:rsid w:val="00BB4411"/>
    <w:rsid w:val="00C14E34"/>
    <w:rsid w:val="00C27568"/>
    <w:rsid w:val="00C45BD7"/>
    <w:rsid w:val="00C77B82"/>
    <w:rsid w:val="00CB568C"/>
    <w:rsid w:val="00CC0E41"/>
    <w:rsid w:val="00D11FD5"/>
    <w:rsid w:val="00D159B0"/>
    <w:rsid w:val="00D3378C"/>
    <w:rsid w:val="00D40DDB"/>
    <w:rsid w:val="00D570C7"/>
    <w:rsid w:val="00D57EBE"/>
    <w:rsid w:val="00D77E63"/>
    <w:rsid w:val="00D90710"/>
    <w:rsid w:val="00D97231"/>
    <w:rsid w:val="00DD0A72"/>
    <w:rsid w:val="00DD2F21"/>
    <w:rsid w:val="00DD3560"/>
    <w:rsid w:val="00E266CF"/>
    <w:rsid w:val="00E32BDA"/>
    <w:rsid w:val="00E3370F"/>
    <w:rsid w:val="00E431DB"/>
    <w:rsid w:val="00E465AD"/>
    <w:rsid w:val="00E53956"/>
    <w:rsid w:val="00E90C1A"/>
    <w:rsid w:val="00E9404E"/>
    <w:rsid w:val="00E95008"/>
    <w:rsid w:val="00EA1253"/>
    <w:rsid w:val="00EA7692"/>
    <w:rsid w:val="00EE2A2F"/>
    <w:rsid w:val="00EE2CDE"/>
    <w:rsid w:val="00EE4009"/>
    <w:rsid w:val="00F25926"/>
    <w:rsid w:val="00F3097D"/>
    <w:rsid w:val="00F502C0"/>
    <w:rsid w:val="00F964EE"/>
    <w:rsid w:val="00FA626A"/>
    <w:rsid w:val="00FF0FC8"/>
    <w:rsid w:val="00FF7F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Standard"/>
    <w:next w:val="Standard"/>
    <w:link w:val="Titolo3Carattere"/>
    <w:rsid w:val="007B2848"/>
    <w:pPr>
      <w:keepNext/>
      <w:outlineLvl w:val="2"/>
    </w:pPr>
    <w:rPr>
      <w:rFonts w:ascii="Courier New" w:eastAsia="HG Mincho Light J" w:hAnsi="Courier New" w:cs="Courier New"/>
      <w:b/>
      <w:color w:val="000000"/>
      <w:sz w:val="28"/>
      <w:szCs w:val="20"/>
    </w:rPr>
  </w:style>
  <w:style w:type="paragraph" w:styleId="Titolo4">
    <w:name w:val="heading 4"/>
    <w:basedOn w:val="Normale"/>
    <w:next w:val="Normale"/>
    <w:link w:val="Titolo4Carattere"/>
    <w:uiPriority w:val="9"/>
    <w:semiHidden/>
    <w:unhideWhenUsed/>
    <w:qFormat/>
    <w:rsid w:val="009977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B2848"/>
    <w:rPr>
      <w:rFonts w:ascii="Courier New" w:eastAsia="HG Mincho Light J" w:hAnsi="Courier New" w:cs="Courier New"/>
      <w:b/>
      <w:color w:val="000000"/>
      <w:kern w:val="3"/>
      <w:sz w:val="28"/>
      <w:szCs w:val="20"/>
      <w:lang w:eastAsia="zh-CN" w:bidi="hi-IN"/>
    </w:rPr>
  </w:style>
  <w:style w:type="paragraph" w:customStyle="1" w:styleId="Standard">
    <w:name w:val="Standard"/>
    <w:rsid w:val="007B284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B2848"/>
    <w:pPr>
      <w:spacing w:after="120"/>
    </w:pPr>
  </w:style>
  <w:style w:type="paragraph" w:customStyle="1" w:styleId="Default">
    <w:name w:val="Default"/>
    <w:rsid w:val="007B2848"/>
    <w:pPr>
      <w:widowControl w:val="0"/>
      <w:suppressAutoHyphens/>
      <w:autoSpaceDE w:val="0"/>
      <w:autoSpaceDN w:val="0"/>
      <w:spacing w:after="0" w:line="240" w:lineRule="auto"/>
      <w:textAlignment w:val="baseline"/>
    </w:pPr>
    <w:rPr>
      <w:rFonts w:ascii="Gen, 'Times New Roman'" w:eastAsia="Times New Roman" w:hAnsi="Gen, 'Times New Roman'" w:cs="Gen, 'Times New Roman'"/>
      <w:color w:val="000000"/>
      <w:kern w:val="3"/>
      <w:sz w:val="24"/>
      <w:szCs w:val="24"/>
      <w:lang w:eastAsia="zh-CN"/>
    </w:rPr>
  </w:style>
  <w:style w:type="paragraph" w:customStyle="1" w:styleId="CM3">
    <w:name w:val="CM3"/>
    <w:basedOn w:val="Standard"/>
    <w:next w:val="Standard"/>
    <w:rsid w:val="007B2848"/>
    <w:pPr>
      <w:suppressAutoHyphens w:val="0"/>
      <w:autoSpaceDE w:val="0"/>
      <w:spacing w:line="98" w:lineRule="atLeast"/>
    </w:pPr>
    <w:rPr>
      <w:rFonts w:ascii="Gen, 'Times New Roman'" w:eastAsia="Gen, 'Times New Roman'" w:hAnsi="Gen, 'Times New Roman'" w:cs="Gen, 'Times New Roman'"/>
    </w:rPr>
  </w:style>
  <w:style w:type="paragraph" w:styleId="Intestazione">
    <w:name w:val="header"/>
    <w:basedOn w:val="Normale"/>
    <w:link w:val="IntestazioneCarattere"/>
    <w:uiPriority w:val="99"/>
    <w:unhideWhenUsed/>
    <w:rsid w:val="009977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775"/>
  </w:style>
  <w:style w:type="paragraph" w:styleId="Pidipagina">
    <w:name w:val="footer"/>
    <w:basedOn w:val="Normale"/>
    <w:link w:val="PidipaginaCarattere"/>
    <w:uiPriority w:val="99"/>
    <w:unhideWhenUsed/>
    <w:rsid w:val="009977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775"/>
  </w:style>
  <w:style w:type="paragraph" w:styleId="Testofumetto">
    <w:name w:val="Balloon Text"/>
    <w:basedOn w:val="Normale"/>
    <w:link w:val="TestofumettoCarattere"/>
    <w:uiPriority w:val="99"/>
    <w:semiHidden/>
    <w:unhideWhenUsed/>
    <w:rsid w:val="009977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7775"/>
    <w:rPr>
      <w:rFonts w:ascii="Tahoma" w:hAnsi="Tahoma" w:cs="Tahoma"/>
      <w:sz w:val="16"/>
      <w:szCs w:val="16"/>
    </w:rPr>
  </w:style>
  <w:style w:type="character" w:customStyle="1" w:styleId="Titolo4Carattere">
    <w:name w:val="Titolo 4 Carattere"/>
    <w:basedOn w:val="Carpredefinitoparagrafo"/>
    <w:link w:val="Titolo4"/>
    <w:uiPriority w:val="9"/>
    <w:semiHidden/>
    <w:rsid w:val="00997775"/>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8354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Standard"/>
    <w:next w:val="Standard"/>
    <w:link w:val="Titolo3Carattere"/>
    <w:rsid w:val="007B2848"/>
    <w:pPr>
      <w:keepNext/>
      <w:outlineLvl w:val="2"/>
    </w:pPr>
    <w:rPr>
      <w:rFonts w:ascii="Courier New" w:eastAsia="HG Mincho Light J" w:hAnsi="Courier New" w:cs="Courier New"/>
      <w:b/>
      <w:color w:val="000000"/>
      <w:sz w:val="28"/>
      <w:szCs w:val="20"/>
    </w:rPr>
  </w:style>
  <w:style w:type="paragraph" w:styleId="Titolo4">
    <w:name w:val="heading 4"/>
    <w:basedOn w:val="Normale"/>
    <w:next w:val="Normale"/>
    <w:link w:val="Titolo4Carattere"/>
    <w:uiPriority w:val="9"/>
    <w:semiHidden/>
    <w:unhideWhenUsed/>
    <w:qFormat/>
    <w:rsid w:val="009977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7B2848"/>
    <w:rPr>
      <w:rFonts w:ascii="Courier New" w:eastAsia="HG Mincho Light J" w:hAnsi="Courier New" w:cs="Courier New"/>
      <w:b/>
      <w:color w:val="000000"/>
      <w:kern w:val="3"/>
      <w:sz w:val="28"/>
      <w:szCs w:val="20"/>
      <w:lang w:eastAsia="zh-CN" w:bidi="hi-IN"/>
    </w:rPr>
  </w:style>
  <w:style w:type="paragraph" w:customStyle="1" w:styleId="Standard">
    <w:name w:val="Standard"/>
    <w:rsid w:val="007B284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B2848"/>
    <w:pPr>
      <w:spacing w:after="120"/>
    </w:pPr>
  </w:style>
  <w:style w:type="paragraph" w:customStyle="1" w:styleId="Default">
    <w:name w:val="Default"/>
    <w:rsid w:val="007B2848"/>
    <w:pPr>
      <w:widowControl w:val="0"/>
      <w:suppressAutoHyphens/>
      <w:autoSpaceDE w:val="0"/>
      <w:autoSpaceDN w:val="0"/>
      <w:spacing w:after="0" w:line="240" w:lineRule="auto"/>
      <w:textAlignment w:val="baseline"/>
    </w:pPr>
    <w:rPr>
      <w:rFonts w:ascii="Gen, 'Times New Roman'" w:eastAsia="Times New Roman" w:hAnsi="Gen, 'Times New Roman'" w:cs="Gen, 'Times New Roman'"/>
      <w:color w:val="000000"/>
      <w:kern w:val="3"/>
      <w:sz w:val="24"/>
      <w:szCs w:val="24"/>
      <w:lang w:eastAsia="zh-CN"/>
    </w:rPr>
  </w:style>
  <w:style w:type="paragraph" w:customStyle="1" w:styleId="CM3">
    <w:name w:val="CM3"/>
    <w:basedOn w:val="Standard"/>
    <w:next w:val="Standard"/>
    <w:rsid w:val="007B2848"/>
    <w:pPr>
      <w:suppressAutoHyphens w:val="0"/>
      <w:autoSpaceDE w:val="0"/>
      <w:spacing w:line="98" w:lineRule="atLeast"/>
    </w:pPr>
    <w:rPr>
      <w:rFonts w:ascii="Gen, 'Times New Roman'" w:eastAsia="Gen, 'Times New Roman'" w:hAnsi="Gen, 'Times New Roman'" w:cs="Gen, 'Times New Roman'"/>
    </w:rPr>
  </w:style>
  <w:style w:type="paragraph" w:styleId="Intestazione">
    <w:name w:val="header"/>
    <w:basedOn w:val="Normale"/>
    <w:link w:val="IntestazioneCarattere"/>
    <w:uiPriority w:val="99"/>
    <w:unhideWhenUsed/>
    <w:rsid w:val="009977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7775"/>
  </w:style>
  <w:style w:type="paragraph" w:styleId="Pidipagina">
    <w:name w:val="footer"/>
    <w:basedOn w:val="Normale"/>
    <w:link w:val="PidipaginaCarattere"/>
    <w:uiPriority w:val="99"/>
    <w:unhideWhenUsed/>
    <w:rsid w:val="009977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7775"/>
  </w:style>
  <w:style w:type="paragraph" w:styleId="Testofumetto">
    <w:name w:val="Balloon Text"/>
    <w:basedOn w:val="Normale"/>
    <w:link w:val="TestofumettoCarattere"/>
    <w:uiPriority w:val="99"/>
    <w:semiHidden/>
    <w:unhideWhenUsed/>
    <w:rsid w:val="009977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7775"/>
    <w:rPr>
      <w:rFonts w:ascii="Tahoma" w:hAnsi="Tahoma" w:cs="Tahoma"/>
      <w:sz w:val="16"/>
      <w:szCs w:val="16"/>
    </w:rPr>
  </w:style>
  <w:style w:type="character" w:customStyle="1" w:styleId="Titolo4Carattere">
    <w:name w:val="Titolo 4 Carattere"/>
    <w:basedOn w:val="Carpredefinitoparagrafo"/>
    <w:link w:val="Titolo4"/>
    <w:uiPriority w:val="9"/>
    <w:semiHidden/>
    <w:rsid w:val="00997775"/>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83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omune.reggello.fi.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e.reggello@postacert.tosc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2064</Words>
  <Characters>11765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 Toschi</dc:creator>
  <cp:lastModifiedBy>Tiziana Toschi</cp:lastModifiedBy>
  <cp:revision>5</cp:revision>
  <cp:lastPrinted>2020-10-21T08:23:00Z</cp:lastPrinted>
  <dcterms:created xsi:type="dcterms:W3CDTF">2020-10-21T07:28:00Z</dcterms:created>
  <dcterms:modified xsi:type="dcterms:W3CDTF">2020-10-22T14:47:00Z</dcterms:modified>
</cp:coreProperties>
</file>